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76" w:before="0" w:after="140"/>
        <w:jc w:val="left"/>
        <w:rPr>
          <w:rStyle w:val="Strong"/>
        </w:rPr>
      </w:pPr>
      <w:r>
        <w:rPr/>
        <w:drawing>
          <wp:anchor behindDoc="0" distT="0" distB="0" distL="0" distR="0" simplePos="0" locked="0" layoutInCell="0" allowOverlap="1" relativeHeight="2">
            <wp:simplePos x="0" y="0"/>
            <wp:positionH relativeFrom="column">
              <wp:posOffset>-3175</wp:posOffset>
            </wp:positionH>
            <wp:positionV relativeFrom="paragraph">
              <wp:posOffset>-36830</wp:posOffset>
            </wp:positionV>
            <wp:extent cx="1997075" cy="869315"/>
            <wp:effectExtent l="0" t="0" r="0" b="0"/>
            <wp:wrapSquare wrapText="largest"/>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2"/>
                    <a:stretch>
                      <a:fillRect/>
                    </a:stretch>
                  </pic:blipFill>
                  <pic:spPr bwMode="auto">
                    <a:xfrm>
                      <a:off x="0" y="0"/>
                      <a:ext cx="1997075" cy="869315"/>
                    </a:xfrm>
                    <a:prstGeom prst="rect">
                      <a:avLst/>
                    </a:prstGeom>
                    <a:noFill/>
                  </pic:spPr>
                </pic:pic>
              </a:graphicData>
            </a:graphic>
          </wp:anchor>
        </w:drawing>
      </w:r>
    </w:p>
    <w:p>
      <w:pPr>
        <w:pStyle w:val="BodyText"/>
        <w:bidi w:val="0"/>
        <w:spacing w:lineRule="auto" w:line="276" w:before="0" w:after="140"/>
        <w:jc w:val="left"/>
        <w:rPr/>
      </w:pPr>
      <w:r>
        <w:rPr>
          <w:rStyle w:val="Strong"/>
        </w:rPr>
        <w:t xml:space="preserve">              </w:t>
      </w:r>
      <w:r>
        <w:rPr>
          <w:rStyle w:val="Strong"/>
          <w:sz w:val="32"/>
          <w:szCs w:val="32"/>
        </w:rPr>
        <w:t>NEOS-GLABBEEK</w:t>
      </w:r>
    </w:p>
    <w:p>
      <w:pPr>
        <w:pStyle w:val="BodyText"/>
        <w:bidi w:val="0"/>
        <w:spacing w:lineRule="auto" w:line="276" w:before="0" w:after="140"/>
        <w:jc w:val="left"/>
        <w:rPr/>
      </w:pPr>
      <w:r>
        <w:rPr/>
      </w:r>
    </w:p>
    <w:p>
      <w:pPr>
        <w:pStyle w:val="BodyText"/>
        <w:bidi w:val="0"/>
        <w:spacing w:lineRule="auto" w:line="276" w:before="0" w:after="140"/>
        <w:jc w:val="left"/>
        <w:rPr/>
      </w:pPr>
      <w:r>
        <w:rPr>
          <w:rStyle w:val="Strong"/>
          <w:sz w:val="32"/>
          <w:szCs w:val="32"/>
        </w:rPr>
        <w:t>Verslag van een geslaagde reis naar Tirol  – 1 juni 2025</w:t>
      </w:r>
    </w:p>
    <w:p>
      <w:pPr>
        <w:pStyle w:val="BodyText"/>
        <w:bidi w:val="0"/>
        <w:spacing w:lineRule="auto" w:line="276" w:before="0" w:after="140"/>
        <w:jc w:val="left"/>
        <w:rPr/>
      </w:pPr>
      <w:r>
        <w:rPr/>
        <w:t>Alle 38 deelnemers keken vol verwachting uit naar het vertrek naar Tirol, het hart van de Alpen. Acht dagen vol mooie momenten volgden elkaar op, en al snel groeide er een hechte groep, die samen verbleef in Wenss</w:t>
      </w:r>
    </w:p>
    <w:p>
      <w:pPr>
        <w:pStyle w:val="BodyText"/>
        <w:bidi w:val="0"/>
        <w:spacing w:lineRule="auto" w:line="276" w:before="0" w:after="140"/>
        <w:jc w:val="left"/>
        <w:rPr/>
      </w:pPr>
      <w:r>
        <w:rPr/>
        <w:t>Onderweg genoten we van adembenemende bergpanorama's – sommige met blijvende sneeuw. Onze eerste stop op weg naar Oostenrijk was ter hoogte van Frankfurt am Main. Deze stad, heropgebouwd na de Tweede Wereldoorlog, ademt nog steeds de sfeer van vroeger uit.</w:t>
      </w:r>
    </w:p>
    <w:p>
      <w:pPr>
        <w:pStyle w:val="BodyText"/>
        <w:bidi w:val="0"/>
        <w:spacing w:lineRule="auto" w:line="276" w:before="0" w:after="140"/>
        <w:jc w:val="left"/>
        <w:rPr/>
      </w:pPr>
      <w:r>
        <w:rPr/>
        <w:t>We arriveerden in “Hotel Alpina”, waar we ons installeerden voor de komende dagen. Na een eerste verkennende wandeling begonnen we ’s ochtends aan onze dagelijkse uitstappen.</w:t>
      </w:r>
    </w:p>
    <w:p>
      <w:pPr>
        <w:pStyle w:val="BodyText"/>
        <w:bidi w:val="0"/>
        <w:spacing w:lineRule="auto" w:line="276" w:before="0" w:after="140"/>
        <w:jc w:val="left"/>
        <w:rPr/>
      </w:pPr>
      <w:r>
        <w:rPr/>
        <w:t>In Seefeld hoorden we de indrukwekkende klanken van de “Friedensglocke” van meer dan 10 ton – wauw, wat een geluid! Vervolgens trokken we naar Oberammergau met zijn theater uit 1930, prachtige fresco’s en veel houtsnijwerk.</w:t>
      </w:r>
    </w:p>
    <w:p>
      <w:pPr>
        <w:pStyle w:val="BodyText"/>
        <w:bidi w:val="0"/>
        <w:spacing w:lineRule="auto" w:line="276" w:before="0" w:after="140"/>
        <w:jc w:val="left"/>
        <w:rPr/>
      </w:pPr>
      <w:r>
        <w:rPr/>
        <w:t>Het bezoek aan Slot Linderhof van koning Lodewijk II was betoverend – we keken met opengesperde ogen naar alle pracht en praal. In Imst wandelden we door de Rosengartenschlucht: een pittige maar mooie tocht langs rotsen, bruggetjes, bospaden, watervallen en zelfs een grot.</w:t>
      </w:r>
    </w:p>
    <w:p>
      <w:pPr>
        <w:pStyle w:val="BodyText"/>
        <w:bidi w:val="0"/>
        <w:spacing w:lineRule="auto" w:line="276" w:before="0" w:after="140"/>
        <w:jc w:val="left"/>
        <w:rPr/>
      </w:pPr>
      <w:r>
        <w:rPr/>
        <w:t>’</w:t>
      </w:r>
      <w:r>
        <w:rPr/>
        <w:t>s Namiddags dompelden we ons onder in de wereld van de gletsjerman Ötzi in het openlucht-archeologisch park.</w:t>
      </w:r>
    </w:p>
    <w:p>
      <w:pPr>
        <w:pStyle w:val="BodyText"/>
        <w:bidi w:val="0"/>
        <w:spacing w:lineRule="auto" w:line="276" w:before="0" w:after="140"/>
        <w:jc w:val="left"/>
        <w:rPr/>
      </w:pPr>
      <w:r>
        <w:rPr/>
        <w:t>Op dag 5 reisden we naar Jenbach, waar we aan boord gingen van de stoomtrein “Zillertalbahn” uit 1902 – met accordeonmuziek van een plaatselijke muzikant voor extra sfeer (dit was een verrassing van Alk-reizen)</w:t>
      </w:r>
    </w:p>
    <w:p>
      <w:pPr>
        <w:pStyle w:val="BodyText"/>
        <w:bidi w:val="0"/>
        <w:spacing w:lineRule="auto" w:line="276" w:before="0" w:after="140"/>
        <w:jc w:val="left"/>
        <w:rPr/>
      </w:pPr>
      <w:r>
        <w:rPr/>
        <w:t>In Mayrhofen werden we warm onthaald in de distilleerderij Stiegenhaushof, waar we genoten van een glaasje schnaps (hmm…).</w:t>
      </w:r>
    </w:p>
    <w:p>
      <w:pPr>
        <w:pStyle w:val="BodyText"/>
        <w:bidi w:val="0"/>
        <w:spacing w:lineRule="auto" w:line="276" w:before="0" w:after="140"/>
        <w:jc w:val="left"/>
        <w:rPr/>
      </w:pPr>
      <w:r>
        <w:rPr/>
        <w:t>De volgende dag bezochten we de bedevaartskerk</w:t>
      </w:r>
      <w:r>
        <w:rPr/>
        <w:t>je van</w:t>
      </w:r>
      <w:r>
        <w:rPr/>
        <w:t xml:space="preserve"> Maria in Loche</w:t>
      </w:r>
      <w:r>
        <w:rPr/>
        <w:t>r</w:t>
      </w:r>
      <w:r>
        <w:rPr/>
        <w:t>boden, gelegen op een hoogte van 816 meter en met een prachtig uitzicht. Nadien brachten we een bezoek aan de cisterciënzer abdij Stift Stams, rijkelijk versierd met bladgoud en schitterende plafondschilderingen.</w:t>
      </w:r>
    </w:p>
    <w:p>
      <w:pPr>
        <w:pStyle w:val="BodyText"/>
        <w:bidi w:val="0"/>
        <w:spacing w:lineRule="auto" w:line="276" w:before="0" w:after="140"/>
        <w:jc w:val="left"/>
        <w:rPr/>
      </w:pPr>
      <w:r>
        <w:rPr/>
        <w:t>In Innsbruck genoten we van de sfeervolle pleinen en het beroemde Gouden Dak. Later die dag bezochten we de indrukwekkende springschans van Bergisel – steil, hoog en heel anders dan wat we op tv zien.</w:t>
      </w:r>
    </w:p>
    <w:p>
      <w:pPr>
        <w:pStyle w:val="BodyText"/>
        <w:bidi w:val="0"/>
        <w:spacing w:lineRule="auto" w:line="276" w:before="0" w:after="140"/>
        <w:jc w:val="left"/>
        <w:rPr/>
      </w:pPr>
      <w:r>
        <w:rPr/>
        <w:t>’</w:t>
      </w:r>
      <w:r>
        <w:rPr/>
        <w:t>s Avonds konden we steeds gezellig napraten met een glaasje wijn of een frisse pint bier, waarna we voldaan gingen slapen. Na het laatste diner in Tiroler sfeer werd er nog enthousiast gedanst.</w:t>
      </w:r>
    </w:p>
    <w:p>
      <w:pPr>
        <w:pStyle w:val="BodyText"/>
        <w:bidi w:val="0"/>
        <w:spacing w:lineRule="auto" w:line="276" w:before="0" w:after="140"/>
        <w:jc w:val="left"/>
        <w:rPr/>
      </w:pPr>
      <w:r>
        <w:rPr/>
        <w:t>Zondag begonnen we aan de terugreis. Onderweg maakten we nog een wandeling door het bruisende centrum van Stuttgart. ’s Avonds kwamen we moe maar voldaan terug aan in Glabbeek.</w:t>
      </w:r>
    </w:p>
    <w:p>
      <w:pPr>
        <w:pStyle w:val="BodyText"/>
        <w:bidi w:val="0"/>
        <w:spacing w:lineRule="auto" w:line="276" w:before="0" w:after="140"/>
        <w:jc w:val="left"/>
        <w:rPr/>
      </w:pPr>
      <w:r>
        <w:rPr/>
        <w:t>En het weer? De regen trof ons nauwelijks – die viel meestal tijdens de busrit of ’s nachts. Perfect toch? Deze reis was bijzonder geslaagd en aangenaam met fijne mensen en mooie herinneringen!</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B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BE" w:eastAsia="zh-CN" w:bidi="hi-IN"/>
    </w:rPr>
  </w:style>
  <w:style w:type="character" w:styleId="Strong">
    <w:name w:val="Strong"/>
    <w:qFormat/>
    <w:rPr>
      <w:b/>
      <w:bCs/>
    </w:rPr>
  </w:style>
  <w:style w:type="paragraph" w:styleId="Kop">
    <w:name w:val="Kop"/>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Kopuser">
    <w:name w:val="Kop (user)"/>
    <w:basedOn w:val="Normal"/>
    <w:next w:val="BodyText"/>
    <w:qFormat/>
    <w:pPr>
      <w:keepNext w:val="true"/>
      <w:spacing w:before="240" w:after="120"/>
    </w:pPr>
    <w:rPr>
      <w:rFonts w:ascii="Liberation Sans" w:hAnsi="Liberation Sans" w:eastAsia="Microsoft YaHei" w:cs="Lucida Sans"/>
      <w:sz w:val="28"/>
      <w:szCs w:val="28"/>
    </w:rPr>
  </w:style>
  <w:style w:type="paragraph" w:styleId="Koptekstenvoettekstuser">
    <w:name w:val="Koptekst en voettekst (user)"/>
    <w:basedOn w:val="Normal"/>
    <w:qFormat/>
    <w:pPr>
      <w:suppressLineNumbers/>
      <w:tabs>
        <w:tab w:val="clear" w:pos="709"/>
        <w:tab w:val="center" w:pos="4819" w:leader="none"/>
        <w:tab w:val="right" w:pos="9638" w:leader="none"/>
      </w:tabs>
    </w:pPr>
    <w:rPr/>
  </w:style>
  <w:style w:type="paragraph" w:styleId="Koptekstenvoettekst">
    <w:name w:val="Koptekst en voettekst"/>
    <w:basedOn w:val="Normal"/>
    <w:qFormat/>
    <w:pPr/>
    <w:rPr/>
  </w:style>
  <w:style w:type="paragraph" w:styleId="Footer">
    <w:name w:val="footer"/>
    <w:basedOn w:val="Koptekstenvoettekstuser"/>
    <w:pPr>
      <w:suppressLineNumbers/>
    </w:pPr>
    <w:rPr/>
  </w:style>
  <w:style w:type="paragraph" w:styleId="Header">
    <w:name w:val="header"/>
    <w:basedOn w:val="Koptekstenvoettekstus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18</TotalTime>
  <Application>LibreOffice/25.2.4.3$Windows_X86_64 LibreOffice_project/33e196637044ead23f5c3226cde09b47731f7e27</Application>
  <AppVersion>15.0000</AppVersion>
  <Pages>1</Pages>
  <Words>427</Words>
  <Characters>2272</Characters>
  <CharactersWithSpaces>2706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2025-06-13T18:13:30Z</dcterms:created>
  <dc:creator/>
  <dc:description/>
  <dc:language>nl-BE</dc:language>
  <cp:lastModifiedBy/>
  <cp:lastPrinted>2025-06-13T18:13:48Z</cp:lastPrinted>
  <dcterms:modified xsi:type="dcterms:W3CDTF">2025-06-16T21:19:08Z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