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A7E3" w14:textId="373EBBB9" w:rsidR="00B07D0E" w:rsidRDefault="00B07D0E" w:rsidP="00B07D0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9820E3" wp14:editId="22A53762">
            <wp:simplePos x="0" y="0"/>
            <wp:positionH relativeFrom="margin">
              <wp:posOffset>-85725</wp:posOffset>
            </wp:positionH>
            <wp:positionV relativeFrom="margin">
              <wp:posOffset>-487680</wp:posOffset>
            </wp:positionV>
            <wp:extent cx="1729740" cy="1287780"/>
            <wp:effectExtent l="0" t="0" r="0" b="0"/>
            <wp:wrapSquare wrapText="bothSides"/>
            <wp:docPr id="403273162" name="Afbeelding 2" descr="Afbeelding met tekst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73162" name="Afbeelding 2" descr="Afbeelding met tekst, Graphics, grafische vormgeving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92399" w14:textId="77777777" w:rsidR="00B07D0E" w:rsidRDefault="00B07D0E" w:rsidP="00B07D0E">
      <w:pPr>
        <w:rPr>
          <w:noProof/>
        </w:rPr>
      </w:pPr>
      <w:r>
        <w:rPr>
          <w:noProof/>
        </w:rPr>
        <w:t xml:space="preserve">                                              </w:t>
      </w:r>
    </w:p>
    <w:p w14:paraId="425FA062" w14:textId="7C6AE3FC" w:rsidR="00B07D0E" w:rsidRDefault="00B07D0E" w:rsidP="00B07D0E">
      <w:pPr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>J</w:t>
      </w:r>
      <w:r w:rsidRPr="00D651C8">
        <w:rPr>
          <w:b/>
          <w:noProof/>
          <w:sz w:val="52"/>
          <w:szCs w:val="52"/>
        </w:rPr>
        <w:t xml:space="preserve">uli </w:t>
      </w:r>
      <w:r>
        <w:rPr>
          <w:b/>
          <w:noProof/>
          <w:sz w:val="52"/>
          <w:szCs w:val="52"/>
        </w:rPr>
        <w:t>en</w:t>
      </w:r>
      <w:r w:rsidRPr="00D651C8">
        <w:rPr>
          <w:b/>
          <w:noProof/>
          <w:sz w:val="52"/>
          <w:szCs w:val="52"/>
        </w:rPr>
        <w:t xml:space="preserve"> </w:t>
      </w:r>
      <w:r>
        <w:rPr>
          <w:b/>
          <w:noProof/>
          <w:sz w:val="52"/>
          <w:szCs w:val="52"/>
        </w:rPr>
        <w:t>A</w:t>
      </w:r>
      <w:r w:rsidRPr="00D651C8">
        <w:rPr>
          <w:b/>
          <w:noProof/>
          <w:sz w:val="52"/>
          <w:szCs w:val="52"/>
        </w:rPr>
        <w:t>ugutus 202</w:t>
      </w:r>
      <w:r>
        <w:rPr>
          <w:b/>
          <w:noProof/>
          <w:sz w:val="52"/>
          <w:szCs w:val="52"/>
        </w:rPr>
        <w:t>5</w:t>
      </w:r>
    </w:p>
    <w:p w14:paraId="64EB5D26" w14:textId="77777777" w:rsidR="00B07D0E" w:rsidRDefault="00B07D0E" w:rsidP="00B07D0E">
      <w:pPr>
        <w:rPr>
          <w:b/>
          <w:noProof/>
          <w:sz w:val="52"/>
          <w:szCs w:val="52"/>
        </w:rPr>
      </w:pPr>
    </w:p>
    <w:p w14:paraId="22C2B4F7" w14:textId="77777777" w:rsidR="00B07D0E" w:rsidRPr="00CF0F84" w:rsidRDefault="00B07D0E" w:rsidP="00B07D0E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1A65F0">
        <w:rPr>
          <w:color w:val="auto"/>
          <w:sz w:val="24"/>
          <w:szCs w:val="24"/>
        </w:rPr>
        <w:t>Beste vrienden,</w:t>
      </w:r>
      <w:r>
        <w:rPr>
          <w:color w:val="auto"/>
          <w:sz w:val="24"/>
          <w:szCs w:val="24"/>
        </w:rPr>
        <w:t xml:space="preserve"> we</w:t>
      </w:r>
      <w:r w:rsidRPr="001A65F0">
        <w:rPr>
          <w:color w:val="auto"/>
          <w:sz w:val="24"/>
          <w:szCs w:val="24"/>
        </w:rPr>
        <w:t xml:space="preserve"> wens</w:t>
      </w:r>
      <w:r>
        <w:rPr>
          <w:color w:val="auto"/>
          <w:sz w:val="24"/>
          <w:szCs w:val="24"/>
        </w:rPr>
        <w:t>en</w:t>
      </w:r>
      <w:r w:rsidRPr="001A65F0">
        <w:rPr>
          <w:color w:val="auto"/>
          <w:sz w:val="24"/>
          <w:szCs w:val="24"/>
        </w:rPr>
        <w:t xml:space="preserve"> </w:t>
      </w:r>
      <w:r w:rsidRPr="001A65F0">
        <w:rPr>
          <w:color w:val="auto"/>
          <w:kern w:val="0"/>
          <w:sz w:val="24"/>
          <w:szCs w:val="24"/>
        </w:rPr>
        <w:t>u</w:t>
      </w:r>
      <w:r>
        <w:rPr>
          <w:color w:val="auto"/>
          <w:kern w:val="0"/>
          <w:sz w:val="24"/>
          <w:szCs w:val="24"/>
        </w:rPr>
        <w:t xml:space="preserve"> twee </w:t>
      </w:r>
      <w:r w:rsidRPr="001A65F0">
        <w:rPr>
          <w:color w:val="auto"/>
          <w:kern w:val="0"/>
          <w:sz w:val="24"/>
          <w:szCs w:val="24"/>
        </w:rPr>
        <w:t>prachtige, zorgeloze zomermaanden</w:t>
      </w:r>
      <w:r>
        <w:rPr>
          <w:color w:val="auto"/>
          <w:kern w:val="0"/>
          <w:sz w:val="24"/>
          <w:szCs w:val="24"/>
        </w:rPr>
        <w:t>, maar Neos blijft actief!</w:t>
      </w:r>
    </w:p>
    <w:p w14:paraId="0216223F" w14:textId="226449AB" w:rsidR="00B07D0E" w:rsidRPr="00F804EF" w:rsidRDefault="00B07D0E" w:rsidP="00B07D0E">
      <w:pPr>
        <w:widowControl w:val="0"/>
      </w:pPr>
    </w:p>
    <w:p w14:paraId="262C7F7D" w14:textId="77777777" w:rsidR="00B07D0E" w:rsidRPr="00CF0F84" w:rsidRDefault="00B07D0E" w:rsidP="00B0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autoSpaceDE w:val="0"/>
        <w:autoSpaceDN w:val="0"/>
        <w:adjustRightInd w:val="0"/>
        <w:jc w:val="center"/>
        <w:rPr>
          <w:bCs/>
          <w:iCs/>
          <w:color w:val="auto"/>
          <w:sz w:val="32"/>
          <w:szCs w:val="32"/>
        </w:rPr>
      </w:pPr>
      <w:r w:rsidRPr="003F7DC4">
        <w:rPr>
          <w:bCs/>
          <w:iCs/>
          <w:color w:val="auto"/>
          <w:sz w:val="28"/>
          <w:szCs w:val="28"/>
        </w:rPr>
        <w:t xml:space="preserve">Wegens </w:t>
      </w:r>
      <w:r>
        <w:rPr>
          <w:bCs/>
          <w:iCs/>
          <w:color w:val="auto"/>
          <w:sz w:val="28"/>
          <w:szCs w:val="28"/>
        </w:rPr>
        <w:t xml:space="preserve">de </w:t>
      </w:r>
      <w:r w:rsidRPr="003F7DC4">
        <w:rPr>
          <w:bCs/>
          <w:iCs/>
          <w:color w:val="auto"/>
          <w:sz w:val="28"/>
          <w:szCs w:val="28"/>
        </w:rPr>
        <w:t>treinstaking in april was het afgelast</w:t>
      </w:r>
      <w:r>
        <w:rPr>
          <w:bCs/>
          <w:iCs/>
          <w:color w:val="auto"/>
          <w:sz w:val="28"/>
          <w:szCs w:val="28"/>
        </w:rPr>
        <w:t>,</w:t>
      </w:r>
      <w:r w:rsidRPr="003F7DC4">
        <w:rPr>
          <w:bCs/>
          <w:iCs/>
          <w:color w:val="auto"/>
          <w:sz w:val="28"/>
          <w:szCs w:val="28"/>
        </w:rPr>
        <w:t xml:space="preserve"> maar </w:t>
      </w:r>
      <w:r>
        <w:rPr>
          <w:bCs/>
          <w:iCs/>
          <w:color w:val="auto"/>
          <w:sz w:val="28"/>
          <w:szCs w:val="28"/>
        </w:rPr>
        <w:t xml:space="preserve">we zijn het </w:t>
      </w:r>
      <w:r w:rsidRPr="003F7DC4">
        <w:rPr>
          <w:bCs/>
          <w:iCs/>
          <w:color w:val="auto"/>
          <w:sz w:val="28"/>
          <w:szCs w:val="28"/>
        </w:rPr>
        <w:t>niet vergeten</w:t>
      </w:r>
      <w:r w:rsidRPr="00CF0F84">
        <w:rPr>
          <w:bCs/>
          <w:iCs/>
          <w:color w:val="auto"/>
          <w:sz w:val="32"/>
          <w:szCs w:val="32"/>
        </w:rPr>
        <w:t xml:space="preserve">. </w:t>
      </w:r>
    </w:p>
    <w:p w14:paraId="1423A586" w14:textId="77777777" w:rsidR="00B07D0E" w:rsidRPr="00CF0F84" w:rsidRDefault="00B07D0E" w:rsidP="00B0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autoSpaceDE w:val="0"/>
        <w:autoSpaceDN w:val="0"/>
        <w:adjustRightInd w:val="0"/>
        <w:jc w:val="center"/>
        <w:rPr>
          <w:b/>
          <w:iCs/>
          <w:color w:val="C00000"/>
          <w:sz w:val="32"/>
          <w:szCs w:val="32"/>
        </w:rPr>
      </w:pPr>
      <w:r w:rsidRPr="00CF0F84">
        <w:rPr>
          <w:b/>
          <w:iCs/>
          <w:color w:val="C00000"/>
          <w:sz w:val="32"/>
          <w:szCs w:val="32"/>
        </w:rPr>
        <w:t>Dinsdag 26 augustus</w:t>
      </w:r>
      <w:r>
        <w:rPr>
          <w:b/>
          <w:iCs/>
          <w:color w:val="C00000"/>
          <w:sz w:val="32"/>
          <w:szCs w:val="32"/>
        </w:rPr>
        <w:t xml:space="preserve"> - </w:t>
      </w:r>
      <w:r w:rsidRPr="00CF0F84">
        <w:rPr>
          <w:b/>
          <w:iCs/>
          <w:color w:val="C00000"/>
          <w:sz w:val="32"/>
          <w:szCs w:val="32"/>
        </w:rPr>
        <w:t xml:space="preserve">Namiddaguitstap </w:t>
      </w:r>
    </w:p>
    <w:p w14:paraId="3691B842" w14:textId="77777777" w:rsidR="00B07D0E" w:rsidRPr="008F041C" w:rsidRDefault="00B07D0E" w:rsidP="00B07D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rPr>
          <w:rFonts w:ascii="Verdana Pro Semibold" w:hAnsi="Verdana Pro Semibold"/>
          <w:b/>
          <w:bCs/>
          <w:i/>
          <w:iCs/>
          <w:color w:val="254275"/>
          <w:sz w:val="28"/>
          <w:szCs w:val="28"/>
        </w:rPr>
      </w:pPr>
      <w:r>
        <w:rPr>
          <w:rFonts w:ascii="Verdana" w:hAnsi="Verdana"/>
          <w:b/>
          <w:bCs/>
          <w:color w:val="920000"/>
          <w:sz w:val="28"/>
          <w:szCs w:val="28"/>
        </w:rPr>
        <w:t xml:space="preserve">                          </w:t>
      </w:r>
      <w:r w:rsidRPr="008F041C">
        <w:rPr>
          <w:rFonts w:ascii="Verdana Pro Semibold" w:hAnsi="Verdana Pro Semibold"/>
          <w:b/>
          <w:bCs/>
          <w:i/>
          <w:iCs/>
          <w:color w:val="254275"/>
          <w:sz w:val="28"/>
          <w:szCs w:val="28"/>
        </w:rPr>
        <w:t>STADSWANDELING IN RONSE</w:t>
      </w:r>
    </w:p>
    <w:p w14:paraId="0F5686C2" w14:textId="77777777" w:rsidR="00B07D0E" w:rsidRPr="008F041C" w:rsidRDefault="00B07D0E" w:rsidP="00B07D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1"/>
        <w:contextualSpacing/>
        <w:jc w:val="center"/>
        <w:rPr>
          <w:rFonts w:ascii="Verdana Pro Semibold" w:hAnsi="Verdana Pro Semibold"/>
          <w:i/>
          <w:iCs/>
          <w:color w:val="254275"/>
        </w:rPr>
      </w:pPr>
      <w:r w:rsidRPr="008F041C">
        <w:rPr>
          <w:rFonts w:ascii="Verdana Pro Semibold" w:hAnsi="Verdana Pro Semibold"/>
          <w:i/>
          <w:iCs/>
          <w:color w:val="254275"/>
        </w:rPr>
        <w:t>MET EEN VLEUGJE CULTUUR EN BEGELEIDING VAN DE GIDS, BEZOEK AAN DE CRYPTE EN AVONDSNACK MET ÉÉN CONSUMPTIE</w:t>
      </w:r>
    </w:p>
    <w:p w14:paraId="057C7E99" w14:textId="77777777" w:rsidR="00B07D0E" w:rsidRDefault="00B07D0E" w:rsidP="00B07D0E">
      <w:pPr>
        <w:widowControl w:val="0"/>
        <w:contextualSpacing/>
        <w:rPr>
          <w:sz w:val="24"/>
          <w:szCs w:val="24"/>
        </w:rPr>
      </w:pPr>
    </w:p>
    <w:p w14:paraId="141156F4" w14:textId="5FB076B9" w:rsidR="00B07D0E" w:rsidRPr="003F7DC4" w:rsidRDefault="00B07D0E" w:rsidP="00B07D0E">
      <w:pPr>
        <w:widowControl w:val="0"/>
        <w:contextualSpacing/>
        <w:rPr>
          <w:color w:val="auto"/>
          <w:sz w:val="24"/>
          <w:szCs w:val="24"/>
          <w:shd w:val="clear" w:color="auto" w:fill="FFFFFF"/>
        </w:rPr>
      </w:pPr>
      <w:r w:rsidRPr="00013DA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3AE955" wp14:editId="2B2C5B1F">
            <wp:simplePos x="0" y="0"/>
            <wp:positionH relativeFrom="column">
              <wp:posOffset>-68580</wp:posOffset>
            </wp:positionH>
            <wp:positionV relativeFrom="paragraph">
              <wp:posOffset>114300</wp:posOffset>
            </wp:positionV>
            <wp:extent cx="1922145" cy="1281430"/>
            <wp:effectExtent l="0" t="0" r="1905" b="0"/>
            <wp:wrapSquare wrapText="bothSides"/>
            <wp:docPr id="1815774048" name="Afbeelding 1" descr="De Hoge Mote | R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e Hoge Mote | Ron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DA5">
        <w:rPr>
          <w:sz w:val="24"/>
          <w:szCs w:val="24"/>
        </w:rPr>
        <w:t xml:space="preserve">We verzamelen om </w:t>
      </w:r>
      <w:r w:rsidRPr="00013DA5">
        <w:rPr>
          <w:b/>
          <w:bCs/>
          <w:sz w:val="24"/>
          <w:szCs w:val="24"/>
        </w:rPr>
        <w:t>12.15u</w:t>
      </w:r>
      <w:r w:rsidRPr="00013DA5">
        <w:rPr>
          <w:sz w:val="24"/>
          <w:szCs w:val="24"/>
        </w:rPr>
        <w:t xml:space="preserve"> in het station en vertrekken met de trein </w:t>
      </w:r>
      <w:r w:rsidRPr="00013DA5">
        <w:rPr>
          <w:b/>
          <w:sz w:val="24"/>
          <w:szCs w:val="24"/>
        </w:rPr>
        <w:t>van 12.37u</w:t>
      </w:r>
      <w:r w:rsidRPr="00013DA5">
        <w:rPr>
          <w:color w:val="1F3864"/>
          <w:sz w:val="24"/>
          <w:szCs w:val="24"/>
        </w:rPr>
        <w:t xml:space="preserve">. </w:t>
      </w:r>
      <w:r w:rsidRPr="00013DA5">
        <w:rPr>
          <w:sz w:val="24"/>
          <w:szCs w:val="24"/>
        </w:rPr>
        <w:t>Zorg dat je een ticket hebt, ermee rekening houdend dat het loket enkel open is van 7.00u tot 10.15u. (senioren</w:t>
      </w:r>
      <w:r>
        <w:rPr>
          <w:sz w:val="24"/>
          <w:szCs w:val="24"/>
        </w:rPr>
        <w:t>ticket:</w:t>
      </w:r>
      <w:r w:rsidRPr="00013DA5">
        <w:rPr>
          <w:sz w:val="24"/>
          <w:szCs w:val="24"/>
        </w:rPr>
        <w:t xml:space="preserve"> € 8,50) We komen in Ronse om </w:t>
      </w:r>
      <w:r w:rsidRPr="00013DA5">
        <w:rPr>
          <w:b/>
          <w:bCs/>
          <w:sz w:val="24"/>
          <w:szCs w:val="24"/>
        </w:rPr>
        <w:t xml:space="preserve">13.47u. </w:t>
      </w:r>
      <w:r w:rsidRPr="00013DA5">
        <w:rPr>
          <w:sz w:val="24"/>
          <w:szCs w:val="24"/>
        </w:rPr>
        <w:t xml:space="preserve">We begeven ons naar het toeristisch bureau waar de gidsen om </w:t>
      </w:r>
      <w:r w:rsidRPr="00013DA5">
        <w:rPr>
          <w:b/>
          <w:bCs/>
          <w:sz w:val="24"/>
          <w:szCs w:val="24"/>
        </w:rPr>
        <w:t>14.15u</w:t>
      </w:r>
      <w:r w:rsidRPr="00013DA5">
        <w:rPr>
          <w:color w:val="494949"/>
          <w:sz w:val="24"/>
          <w:szCs w:val="24"/>
          <w:shd w:val="clear" w:color="auto" w:fill="FFFFFF"/>
        </w:rPr>
        <w:t xml:space="preserve"> </w:t>
      </w:r>
      <w:r w:rsidRPr="00013DA5">
        <w:rPr>
          <w:sz w:val="24"/>
          <w:szCs w:val="24"/>
        </w:rPr>
        <w:t>ons opwachten</w:t>
      </w:r>
      <w:r w:rsidRPr="00013DA5">
        <w:rPr>
          <w:color w:val="494949"/>
          <w:sz w:val="24"/>
          <w:szCs w:val="24"/>
          <w:shd w:val="clear" w:color="auto" w:fill="FFFFFF"/>
        </w:rPr>
        <w:t xml:space="preserve">. </w:t>
      </w:r>
      <w:r w:rsidRPr="00013DA5">
        <w:rPr>
          <w:color w:val="auto"/>
          <w:sz w:val="24"/>
          <w:szCs w:val="24"/>
          <w:shd w:val="clear" w:color="auto" w:fill="FFFFFF"/>
        </w:rPr>
        <w:t xml:space="preserve">Met wandelpas bezoeken we de Sint-Hermesbasiliek met de crypte en de pareltjes van architectuur bij gebouwen, monumenten en pleinen die de stad rijk is. Deze </w:t>
      </w:r>
      <w:r>
        <w:rPr>
          <w:color w:val="auto"/>
          <w:sz w:val="24"/>
          <w:szCs w:val="24"/>
          <w:shd w:val="clear" w:color="auto" w:fill="FFFFFF"/>
        </w:rPr>
        <w:t>3 km-</w:t>
      </w:r>
      <w:r w:rsidRPr="00013DA5">
        <w:rPr>
          <w:color w:val="auto"/>
          <w:sz w:val="24"/>
          <w:szCs w:val="24"/>
          <w:shd w:val="clear" w:color="auto" w:fill="FFFFFF"/>
        </w:rPr>
        <w:t>tocht situeert zich vooral in de stadskern.</w:t>
      </w:r>
    </w:p>
    <w:p w14:paraId="784177EC" w14:textId="77777777" w:rsidR="00B07D0E" w:rsidRDefault="00B07D0E" w:rsidP="00B07D0E">
      <w:pPr>
        <w:widowControl w:val="0"/>
        <w:contextualSpacing/>
        <w:rPr>
          <w:sz w:val="24"/>
          <w:szCs w:val="24"/>
        </w:rPr>
      </w:pPr>
    </w:p>
    <w:p w14:paraId="02A29C2A" w14:textId="77777777" w:rsidR="00B07D0E" w:rsidRPr="00CF0F84" w:rsidRDefault="00B07D0E" w:rsidP="00B07D0E">
      <w:pPr>
        <w:widowControl w:val="0"/>
        <w:contextualSpacing/>
        <w:rPr>
          <w:sz w:val="24"/>
          <w:szCs w:val="24"/>
        </w:rPr>
      </w:pPr>
      <w:r w:rsidRPr="00E72F8C">
        <w:rPr>
          <w:sz w:val="24"/>
          <w:szCs w:val="24"/>
        </w:rPr>
        <w:t>Op het eind</w:t>
      </w:r>
      <w:r>
        <w:rPr>
          <w:sz w:val="24"/>
          <w:szCs w:val="24"/>
        </w:rPr>
        <w:t>e</w:t>
      </w:r>
      <w:r w:rsidRPr="00E72F8C">
        <w:rPr>
          <w:sz w:val="24"/>
          <w:szCs w:val="24"/>
        </w:rPr>
        <w:t xml:space="preserve"> van de wandeling wacht ons een </w:t>
      </w:r>
      <w:r>
        <w:rPr>
          <w:sz w:val="24"/>
          <w:szCs w:val="24"/>
        </w:rPr>
        <w:t>avondsnack</w:t>
      </w:r>
      <w:r w:rsidRPr="00E72F8C">
        <w:rPr>
          <w:sz w:val="24"/>
          <w:szCs w:val="24"/>
        </w:rPr>
        <w:t xml:space="preserve"> met één consumptie in De </w:t>
      </w:r>
      <w:r>
        <w:rPr>
          <w:sz w:val="24"/>
          <w:szCs w:val="24"/>
        </w:rPr>
        <w:t>Harmonie</w:t>
      </w:r>
      <w:r w:rsidRPr="00E72F8C">
        <w:rPr>
          <w:sz w:val="24"/>
          <w:szCs w:val="24"/>
        </w:rPr>
        <w:t xml:space="preserve"> op de Grote Markt. Daarna kan </w:t>
      </w:r>
      <w:r>
        <w:rPr>
          <w:sz w:val="24"/>
          <w:szCs w:val="24"/>
        </w:rPr>
        <w:t>elk</w:t>
      </w:r>
      <w:r w:rsidRPr="00E72F8C">
        <w:rPr>
          <w:sz w:val="24"/>
          <w:szCs w:val="24"/>
        </w:rPr>
        <w:t xml:space="preserve"> volgens eigen </w:t>
      </w:r>
      <w:r>
        <w:rPr>
          <w:sz w:val="24"/>
          <w:szCs w:val="24"/>
        </w:rPr>
        <w:t>wil</w:t>
      </w:r>
      <w:r w:rsidRPr="00E72F8C">
        <w:rPr>
          <w:sz w:val="24"/>
          <w:szCs w:val="24"/>
        </w:rPr>
        <w:t xml:space="preserve"> huiswaarts keren. </w:t>
      </w:r>
      <w:r>
        <w:rPr>
          <w:sz w:val="24"/>
          <w:szCs w:val="24"/>
        </w:rPr>
        <w:t>Op het</w:t>
      </w:r>
      <w:r w:rsidRPr="00E72F8C">
        <w:rPr>
          <w:sz w:val="24"/>
          <w:szCs w:val="24"/>
        </w:rPr>
        <w:t xml:space="preserve"> uur en 1</w:t>
      </w:r>
      <w:r>
        <w:rPr>
          <w:sz w:val="24"/>
          <w:szCs w:val="24"/>
        </w:rPr>
        <w:t>5</w:t>
      </w:r>
      <w:r w:rsidRPr="00E72F8C">
        <w:rPr>
          <w:sz w:val="24"/>
          <w:szCs w:val="24"/>
        </w:rPr>
        <w:t xml:space="preserve"> minuten vertrekt </w:t>
      </w:r>
      <w:r>
        <w:rPr>
          <w:sz w:val="24"/>
          <w:szCs w:val="24"/>
        </w:rPr>
        <w:t xml:space="preserve">telkens </w:t>
      </w:r>
      <w:r w:rsidRPr="00E72F8C">
        <w:rPr>
          <w:sz w:val="24"/>
          <w:szCs w:val="24"/>
        </w:rPr>
        <w:t xml:space="preserve">een trein </w:t>
      </w:r>
      <w:r>
        <w:rPr>
          <w:sz w:val="24"/>
          <w:szCs w:val="24"/>
        </w:rPr>
        <w:t>vanuit Ronse</w:t>
      </w:r>
      <w:r w:rsidRPr="00E72F8C">
        <w:rPr>
          <w:sz w:val="24"/>
          <w:szCs w:val="24"/>
        </w:rPr>
        <w:t>.</w:t>
      </w:r>
    </w:p>
    <w:p w14:paraId="334D9B73" w14:textId="77777777" w:rsidR="00B07D0E" w:rsidRDefault="00B07D0E" w:rsidP="00B07D0E">
      <w:pPr>
        <w:widowControl w:val="0"/>
        <w:contextualSpacing/>
        <w:rPr>
          <w:rFonts w:ascii="Verdana" w:hAnsi="Verdana"/>
          <w:sz w:val="18"/>
          <w:szCs w:val="18"/>
        </w:rPr>
      </w:pPr>
    </w:p>
    <w:p w14:paraId="43515A5B" w14:textId="77777777" w:rsidR="00B07D0E" w:rsidRDefault="00B07D0E" w:rsidP="00B07D0E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7FCFF"/>
        <w:rPr>
          <w:sz w:val="24"/>
          <w:szCs w:val="24"/>
        </w:rPr>
      </w:pPr>
      <w:r w:rsidRPr="004D6CE2">
        <w:rPr>
          <w:sz w:val="24"/>
          <w:szCs w:val="24"/>
        </w:rPr>
        <w:t xml:space="preserve">De toeristische dienst </w:t>
      </w:r>
      <w:r>
        <w:rPr>
          <w:sz w:val="24"/>
          <w:szCs w:val="24"/>
        </w:rPr>
        <w:t>van Ronse</w:t>
      </w:r>
      <w:r w:rsidRPr="004D6CE2">
        <w:rPr>
          <w:sz w:val="24"/>
          <w:szCs w:val="24"/>
        </w:rPr>
        <w:t xml:space="preserve"> </w:t>
      </w:r>
      <w:r>
        <w:rPr>
          <w:sz w:val="24"/>
          <w:szCs w:val="24"/>
        </w:rPr>
        <w:t>verlangt</w:t>
      </w:r>
      <w:r w:rsidRPr="004D6CE2">
        <w:rPr>
          <w:sz w:val="24"/>
          <w:szCs w:val="24"/>
        </w:rPr>
        <w:t xml:space="preserve"> dat we het aantal personen </w:t>
      </w:r>
      <w:r>
        <w:rPr>
          <w:sz w:val="24"/>
          <w:szCs w:val="24"/>
        </w:rPr>
        <w:t>vroegtijdig</w:t>
      </w:r>
      <w:r w:rsidRPr="004D6CE2">
        <w:rPr>
          <w:sz w:val="24"/>
          <w:szCs w:val="24"/>
        </w:rPr>
        <w:t xml:space="preserve"> melden</w:t>
      </w:r>
      <w:r>
        <w:rPr>
          <w:sz w:val="24"/>
          <w:szCs w:val="24"/>
        </w:rPr>
        <w:t>.</w:t>
      </w:r>
      <w:r w:rsidRPr="004D6CE2">
        <w:rPr>
          <w:sz w:val="24"/>
          <w:szCs w:val="24"/>
        </w:rPr>
        <w:t xml:space="preserve"> </w:t>
      </w:r>
    </w:p>
    <w:p w14:paraId="23041BCB" w14:textId="77777777" w:rsidR="00B07D0E" w:rsidRPr="001034ED" w:rsidRDefault="00B07D0E" w:rsidP="00B07D0E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7FCFF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Wie deelneemt </w:t>
      </w:r>
      <w:r w:rsidRPr="004D6CE2">
        <w:rPr>
          <w:sz w:val="24"/>
          <w:szCs w:val="24"/>
        </w:rPr>
        <w:t>v</w:t>
      </w:r>
      <w:r>
        <w:rPr>
          <w:sz w:val="24"/>
          <w:szCs w:val="24"/>
        </w:rPr>
        <w:t>ragen</w:t>
      </w:r>
      <w:r w:rsidRPr="004D6CE2">
        <w:rPr>
          <w:sz w:val="24"/>
          <w:szCs w:val="24"/>
        </w:rPr>
        <w:t xml:space="preserve"> we</w:t>
      </w:r>
      <w:r>
        <w:rPr>
          <w:sz w:val="24"/>
          <w:szCs w:val="24"/>
        </w:rPr>
        <w:t xml:space="preserve"> </w:t>
      </w:r>
      <w:r w:rsidRPr="005E3DE3">
        <w:rPr>
          <w:b/>
          <w:bCs/>
          <w:sz w:val="24"/>
          <w:szCs w:val="24"/>
        </w:rPr>
        <w:t>€ 27,00</w:t>
      </w:r>
      <w:r>
        <w:rPr>
          <w:sz w:val="24"/>
          <w:szCs w:val="24"/>
        </w:rPr>
        <w:t xml:space="preserve"> ten laatste </w:t>
      </w:r>
      <w:r>
        <w:rPr>
          <w:b/>
          <w:sz w:val="24"/>
          <w:szCs w:val="24"/>
        </w:rPr>
        <w:t>dinsdag 8 juli</w:t>
      </w:r>
      <w:r w:rsidRPr="00AA29D1">
        <w:rPr>
          <w:b/>
          <w:sz w:val="24"/>
          <w:szCs w:val="24"/>
        </w:rPr>
        <w:t xml:space="preserve"> </w:t>
      </w:r>
      <w:bookmarkStart w:id="0" w:name="_Hlk99033884"/>
      <w:r>
        <w:rPr>
          <w:sz w:val="24"/>
          <w:szCs w:val="24"/>
        </w:rPr>
        <w:t xml:space="preserve">op </w:t>
      </w:r>
      <w:bookmarkStart w:id="1" w:name="_Hlk99025112"/>
      <w:r>
        <w:rPr>
          <w:b/>
          <w:bCs/>
          <w:sz w:val="24"/>
          <w:szCs w:val="24"/>
        </w:rPr>
        <w:t xml:space="preserve">BE75 4657 1562 9151 </w:t>
      </w:r>
      <w:bookmarkEnd w:id="1"/>
      <w:r w:rsidRPr="00B502D7">
        <w:rPr>
          <w:sz w:val="24"/>
          <w:szCs w:val="24"/>
        </w:rPr>
        <w:t>van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Neos L</w:t>
      </w:r>
      <w:r w:rsidRPr="00E25EEE">
        <w:rPr>
          <w:b/>
          <w:bCs/>
          <w:sz w:val="24"/>
          <w:szCs w:val="24"/>
        </w:rPr>
        <w:t>ichtervelde</w:t>
      </w:r>
      <w:r>
        <w:rPr>
          <w:sz w:val="24"/>
          <w:szCs w:val="24"/>
        </w:rPr>
        <w:t xml:space="preserve"> </w:t>
      </w:r>
      <w:r w:rsidRPr="00E25EEE">
        <w:rPr>
          <w:sz w:val="24"/>
          <w:szCs w:val="24"/>
        </w:rPr>
        <w:t xml:space="preserve">met vermelding: </w:t>
      </w:r>
      <w:bookmarkEnd w:id="0"/>
      <w:r>
        <w:rPr>
          <w:b/>
          <w:bCs/>
          <w:sz w:val="24"/>
          <w:szCs w:val="24"/>
        </w:rPr>
        <w:t>stadswandeling.</w:t>
      </w:r>
      <w:r>
        <w:rPr>
          <w:sz w:val="24"/>
          <w:szCs w:val="24"/>
        </w:rPr>
        <w:t xml:space="preserve"> Ofwel via </w:t>
      </w:r>
      <w:r w:rsidRPr="00FA65E0">
        <w:rPr>
          <w:b/>
          <w:bCs/>
          <w:sz w:val="24"/>
          <w:szCs w:val="24"/>
        </w:rPr>
        <w:t>Website Neos Lichtervelde</w:t>
      </w:r>
      <w:r>
        <w:rPr>
          <w:sz w:val="24"/>
          <w:szCs w:val="24"/>
        </w:rPr>
        <w:t xml:space="preserve"> &gt; klik op activiteit </w:t>
      </w:r>
      <w:r w:rsidRPr="00FA65E0">
        <w:rPr>
          <w:b/>
          <w:bCs/>
          <w:sz w:val="24"/>
          <w:szCs w:val="24"/>
        </w:rPr>
        <w:t>stadswandeling Ronse</w:t>
      </w:r>
      <w:r>
        <w:rPr>
          <w:sz w:val="24"/>
          <w:szCs w:val="24"/>
        </w:rPr>
        <w:t xml:space="preserve"> &gt; klik op </w:t>
      </w:r>
      <w:r w:rsidRPr="009D6B52">
        <w:rPr>
          <w:b/>
          <w:bCs/>
          <w:sz w:val="24"/>
          <w:szCs w:val="24"/>
        </w:rPr>
        <w:t>rode knop</w:t>
      </w:r>
      <w:r>
        <w:rPr>
          <w:sz w:val="24"/>
          <w:szCs w:val="24"/>
        </w:rPr>
        <w:t xml:space="preserve"> en ga zo veder. </w:t>
      </w:r>
      <w:r>
        <w:rPr>
          <w:b/>
          <w:bCs/>
          <w:sz w:val="24"/>
          <w:szCs w:val="24"/>
        </w:rPr>
        <w:t>Niet-leden betalen € 35.00</w:t>
      </w:r>
      <w:r w:rsidRPr="00E25EE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Liever contant? Dit kan tijdens de kaartnamiddag van 1 juli.</w:t>
      </w:r>
    </w:p>
    <w:p w14:paraId="4EF26A85" w14:textId="77777777" w:rsidR="00AD39FA" w:rsidRDefault="00AD39FA"/>
    <w:sectPr w:rsidR="00AD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0E"/>
    <w:rsid w:val="003B15A9"/>
    <w:rsid w:val="00821B1F"/>
    <w:rsid w:val="00AD39FA"/>
    <w:rsid w:val="00B0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AC9088"/>
  <w15:chartTrackingRefBased/>
  <w15:docId w15:val="{65FAC091-E341-45C0-9414-CB131DBD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7D0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07D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7D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7D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7D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7D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7D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7D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7D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7D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7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7D0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7D0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7D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7D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7D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7D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7D0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0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7D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7D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07D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7D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07D0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7D0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1</cp:revision>
  <dcterms:created xsi:type="dcterms:W3CDTF">2025-06-12T15:59:00Z</dcterms:created>
  <dcterms:modified xsi:type="dcterms:W3CDTF">2025-06-12T16:03:00Z</dcterms:modified>
</cp:coreProperties>
</file>