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AA18" w14:textId="6C36BBC8" w:rsidR="00271BDB" w:rsidRDefault="008B127A">
      <w:pPr>
        <w:rPr>
          <w:b/>
          <w:bCs/>
          <w:sz w:val="32"/>
          <w:szCs w:val="32"/>
        </w:rPr>
      </w:pPr>
      <w:r w:rsidRPr="008B127A">
        <w:rPr>
          <w:b/>
          <w:bCs/>
          <w:sz w:val="32"/>
          <w:szCs w:val="32"/>
        </w:rPr>
        <w:t xml:space="preserve">Neos gezellig samenzijn 22 aug 2025 </w:t>
      </w:r>
      <w:r w:rsidR="00722F8F">
        <w:rPr>
          <w:b/>
          <w:bCs/>
          <w:sz w:val="32"/>
          <w:szCs w:val="32"/>
        </w:rPr>
        <w:t xml:space="preserve">– OLDTIMER </w:t>
      </w:r>
      <w:r w:rsidR="00DA5E55">
        <w:rPr>
          <w:b/>
          <w:bCs/>
          <w:sz w:val="32"/>
          <w:szCs w:val="32"/>
        </w:rPr>
        <w:t>BUS</w:t>
      </w:r>
      <w:r w:rsidR="00722F8F">
        <w:rPr>
          <w:b/>
          <w:bCs/>
          <w:sz w:val="32"/>
          <w:szCs w:val="32"/>
        </w:rPr>
        <w:t>TOUR</w:t>
      </w:r>
    </w:p>
    <w:p w14:paraId="2D99E978" w14:textId="25EC2EE4" w:rsidR="001216EF" w:rsidRDefault="001E695D" w:rsidP="001216EF">
      <w:pPr>
        <w:rPr>
          <w:b/>
          <w:bCs/>
          <w:sz w:val="24"/>
          <w:szCs w:val="24"/>
        </w:rPr>
      </w:pPr>
      <w:r w:rsidRPr="00A85AF3">
        <w:rPr>
          <w:noProof/>
          <w:highlight w:val="green"/>
        </w:rPr>
        <w:drawing>
          <wp:anchor distT="0" distB="0" distL="114300" distR="114300" simplePos="0" relativeHeight="251669504" behindDoc="0" locked="0" layoutInCell="1" allowOverlap="1" wp14:anchorId="4CE62765" wp14:editId="4D220C81">
            <wp:simplePos x="0" y="0"/>
            <wp:positionH relativeFrom="column">
              <wp:posOffset>3519805</wp:posOffset>
            </wp:positionH>
            <wp:positionV relativeFrom="paragraph">
              <wp:posOffset>215265</wp:posOffset>
            </wp:positionV>
            <wp:extent cx="1707304" cy="1167130"/>
            <wp:effectExtent l="0" t="0" r="7620" b="0"/>
            <wp:wrapNone/>
            <wp:docPr id="137400692" name="Afbeelding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7304" cy="1167130"/>
                    </a:xfrm>
                    <a:prstGeom prst="rect">
                      <a:avLst/>
                    </a:prstGeom>
                    <a:noFill/>
                    <a:ln>
                      <a:noFill/>
                    </a:ln>
                  </pic:spPr>
                </pic:pic>
              </a:graphicData>
            </a:graphic>
          </wp:anchor>
        </w:drawing>
      </w:r>
      <w:r w:rsidR="001216EF" w:rsidRPr="00A85AF3">
        <w:rPr>
          <w:noProof/>
          <w:highlight w:val="green"/>
        </w:rPr>
        <w:drawing>
          <wp:anchor distT="0" distB="0" distL="114300" distR="114300" simplePos="0" relativeHeight="251668480" behindDoc="0" locked="0" layoutInCell="1" allowOverlap="1" wp14:anchorId="2A709B53" wp14:editId="1FA17314">
            <wp:simplePos x="0" y="0"/>
            <wp:positionH relativeFrom="column">
              <wp:posOffset>-8255</wp:posOffset>
            </wp:positionH>
            <wp:positionV relativeFrom="paragraph">
              <wp:posOffset>215265</wp:posOffset>
            </wp:positionV>
            <wp:extent cx="1684020" cy="1159074"/>
            <wp:effectExtent l="0" t="0" r="0" b="3175"/>
            <wp:wrapNone/>
            <wp:docPr id="1797711881" name="Afbeelding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4020" cy="1159074"/>
                    </a:xfrm>
                    <a:prstGeom prst="rect">
                      <a:avLst/>
                    </a:prstGeom>
                    <a:noFill/>
                    <a:ln>
                      <a:noFill/>
                    </a:ln>
                  </pic:spPr>
                </pic:pic>
              </a:graphicData>
            </a:graphic>
          </wp:anchor>
        </w:drawing>
      </w:r>
    </w:p>
    <w:p w14:paraId="049E5D4A" w14:textId="45DCBEDE" w:rsidR="001216EF" w:rsidRDefault="001216EF" w:rsidP="001216EF">
      <w:pPr>
        <w:rPr>
          <w:b/>
          <w:bCs/>
          <w:sz w:val="24"/>
          <w:szCs w:val="24"/>
        </w:rPr>
      </w:pPr>
    </w:p>
    <w:p w14:paraId="4A6DA3CE" w14:textId="77777777" w:rsidR="001216EF" w:rsidRDefault="001216EF" w:rsidP="001216EF">
      <w:pPr>
        <w:rPr>
          <w:b/>
          <w:bCs/>
          <w:sz w:val="24"/>
          <w:szCs w:val="24"/>
        </w:rPr>
      </w:pPr>
    </w:p>
    <w:p w14:paraId="6B31F5B4" w14:textId="77777777" w:rsidR="001216EF" w:rsidRDefault="001216EF" w:rsidP="001216EF">
      <w:pPr>
        <w:rPr>
          <w:b/>
          <w:bCs/>
          <w:sz w:val="24"/>
          <w:szCs w:val="24"/>
        </w:rPr>
      </w:pPr>
    </w:p>
    <w:p w14:paraId="76ABF711" w14:textId="1246EB05" w:rsidR="001216EF" w:rsidRDefault="001216EF" w:rsidP="001216EF">
      <w:pPr>
        <w:rPr>
          <w:b/>
          <w:bCs/>
          <w:sz w:val="24"/>
          <w:szCs w:val="24"/>
        </w:rPr>
      </w:pPr>
      <w:r>
        <w:rPr>
          <w:b/>
          <w:bCs/>
          <w:sz w:val="24"/>
          <w:szCs w:val="24"/>
        </w:rPr>
        <w:t xml:space="preserve">                                                    &lt;&lt; OUD </w:t>
      </w:r>
      <w:r w:rsidR="001E695D">
        <w:rPr>
          <w:b/>
          <w:bCs/>
          <w:sz w:val="24"/>
          <w:szCs w:val="24"/>
        </w:rPr>
        <w:t>kasteel</w:t>
      </w:r>
      <w:r>
        <w:rPr>
          <w:b/>
          <w:bCs/>
          <w:sz w:val="24"/>
          <w:szCs w:val="24"/>
        </w:rPr>
        <w:t xml:space="preserve">  NIEUW&gt;&gt;</w:t>
      </w:r>
    </w:p>
    <w:p w14:paraId="3E3250F8" w14:textId="1576639B" w:rsidR="001216EF" w:rsidRPr="001216EF" w:rsidRDefault="001216EF" w:rsidP="001216EF">
      <w:pPr>
        <w:pStyle w:val="Lijstalinea"/>
        <w:numPr>
          <w:ilvl w:val="0"/>
          <w:numId w:val="2"/>
        </w:numPr>
        <w:rPr>
          <w:sz w:val="24"/>
          <w:szCs w:val="24"/>
        </w:rPr>
      </w:pPr>
      <w:r w:rsidRPr="001216EF">
        <w:rPr>
          <w:b/>
          <w:bCs/>
          <w:sz w:val="24"/>
          <w:szCs w:val="24"/>
        </w:rPr>
        <w:t>Petegem-bij-Oudenaarde werd in 864 </w:t>
      </w:r>
      <w:r w:rsidRPr="001216EF">
        <w:rPr>
          <w:b/>
          <w:bCs/>
          <w:i/>
          <w:iCs/>
          <w:sz w:val="24"/>
          <w:szCs w:val="24"/>
        </w:rPr>
        <w:t>Pettinghem</w:t>
      </w:r>
      <w:r w:rsidRPr="001216EF">
        <w:rPr>
          <w:b/>
          <w:bCs/>
          <w:sz w:val="24"/>
          <w:szCs w:val="24"/>
        </w:rPr>
        <w:t> geschreven</w:t>
      </w:r>
      <w:r w:rsidRPr="001216EF">
        <w:rPr>
          <w:sz w:val="24"/>
          <w:szCs w:val="24"/>
        </w:rPr>
        <w:t>. Dit zou afkomstig zijn van een </w:t>
      </w:r>
      <w:hyperlink r:id="rId7" w:tooltip="Germaanse talen" w:history="1">
        <w:r w:rsidRPr="001216EF">
          <w:rPr>
            <w:rStyle w:val="Hyperlink"/>
            <w:color w:val="auto"/>
            <w:sz w:val="24"/>
            <w:szCs w:val="24"/>
          </w:rPr>
          <w:t>Germaanse</w:t>
        </w:r>
      </w:hyperlink>
      <w:r w:rsidRPr="001216EF">
        <w:rPr>
          <w:sz w:val="24"/>
          <w:szCs w:val="24"/>
        </w:rPr>
        <w:t xml:space="preserve"> familienaam "Petta", die zou blijven leven zijn in de naam van de twee gemeente Petegem </w:t>
      </w:r>
      <w:r>
        <w:rPr>
          <w:sz w:val="24"/>
          <w:szCs w:val="24"/>
        </w:rPr>
        <w:t xml:space="preserve">en </w:t>
      </w:r>
      <w:r w:rsidRPr="001216EF">
        <w:rPr>
          <w:sz w:val="24"/>
          <w:szCs w:val="24"/>
        </w:rPr>
        <w:t>zou dus betekenen "woning van Petta en van zij nakomelingen".</w:t>
      </w:r>
    </w:p>
    <w:p w14:paraId="64A41214" w14:textId="493222D7" w:rsidR="0048129E" w:rsidRPr="00EA7721" w:rsidRDefault="0048129E" w:rsidP="001216EF">
      <w:pPr>
        <w:rPr>
          <w:b/>
          <w:bCs/>
          <w:sz w:val="24"/>
          <w:szCs w:val="24"/>
        </w:rPr>
      </w:pPr>
      <w:r>
        <w:rPr>
          <w:sz w:val="24"/>
          <w:szCs w:val="24"/>
        </w:rPr>
        <w:t>-</w:t>
      </w:r>
      <w:r w:rsidR="001216EF" w:rsidRPr="001216EF">
        <w:rPr>
          <w:b/>
          <w:bCs/>
          <w:sz w:val="24"/>
          <w:szCs w:val="24"/>
        </w:rPr>
        <w:t>Tijdens de </w:t>
      </w:r>
      <w:hyperlink r:id="rId8" w:tooltip="Vroege middeleeuwen" w:history="1">
        <w:r w:rsidR="001216EF" w:rsidRPr="001216EF">
          <w:rPr>
            <w:rStyle w:val="Hyperlink"/>
            <w:b/>
            <w:bCs/>
            <w:color w:val="auto"/>
            <w:sz w:val="24"/>
            <w:szCs w:val="24"/>
          </w:rPr>
          <w:t>vroege middeleeuwen</w:t>
        </w:r>
      </w:hyperlink>
      <w:r w:rsidR="001216EF" w:rsidRPr="001216EF">
        <w:rPr>
          <w:b/>
          <w:bCs/>
          <w:sz w:val="24"/>
          <w:szCs w:val="24"/>
        </w:rPr>
        <w:t xml:space="preserve"> bevond zich hier de ruïne van een van de oudste kastelen van Vlaanderen. Een </w:t>
      </w:r>
      <w:r w:rsidR="00171D4D">
        <w:rPr>
          <w:b/>
          <w:bCs/>
          <w:sz w:val="24"/>
          <w:szCs w:val="24"/>
        </w:rPr>
        <w:t>oorkonde uitgevaardigd</w:t>
      </w:r>
      <w:r w:rsidR="001216EF" w:rsidRPr="001216EF">
        <w:rPr>
          <w:b/>
          <w:bCs/>
          <w:sz w:val="24"/>
          <w:szCs w:val="24"/>
        </w:rPr>
        <w:t xml:space="preserve"> door </w:t>
      </w:r>
      <w:hyperlink r:id="rId9" w:tooltip="Karel de Kale" w:history="1">
        <w:r w:rsidR="001216EF" w:rsidRPr="001216EF">
          <w:rPr>
            <w:rStyle w:val="Hyperlink"/>
            <w:b/>
            <w:bCs/>
            <w:color w:val="auto"/>
            <w:sz w:val="24"/>
            <w:szCs w:val="24"/>
          </w:rPr>
          <w:t>Karel de Kale</w:t>
        </w:r>
      </w:hyperlink>
      <w:r w:rsidR="001216EF" w:rsidRPr="001216EF">
        <w:rPr>
          <w:b/>
          <w:bCs/>
          <w:sz w:val="24"/>
          <w:szCs w:val="24"/>
        </w:rPr>
        <w:t> in </w:t>
      </w:r>
      <w:hyperlink r:id="rId10" w:tooltip="864" w:history="1">
        <w:r w:rsidR="001216EF" w:rsidRPr="001216EF">
          <w:rPr>
            <w:rStyle w:val="Hyperlink"/>
            <w:b/>
            <w:bCs/>
            <w:color w:val="auto"/>
            <w:sz w:val="24"/>
            <w:szCs w:val="24"/>
          </w:rPr>
          <w:t>864</w:t>
        </w:r>
      </w:hyperlink>
      <w:r w:rsidR="001216EF" w:rsidRPr="001216EF">
        <w:rPr>
          <w:b/>
          <w:bCs/>
          <w:sz w:val="24"/>
          <w:szCs w:val="24"/>
        </w:rPr>
        <w:t> wijst er op dat deze burcht door de Frankische koningen werd gebruikt.</w:t>
      </w:r>
      <w:r w:rsidR="001216EF" w:rsidRPr="001216EF">
        <w:rPr>
          <w:sz w:val="24"/>
          <w:szCs w:val="24"/>
        </w:rPr>
        <w:t xml:space="preserve"> </w:t>
      </w:r>
      <w:r>
        <w:rPr>
          <w:sz w:val="24"/>
          <w:szCs w:val="24"/>
        </w:rPr>
        <w:t xml:space="preserve">                                                                                                                  -</w:t>
      </w:r>
      <w:r w:rsidR="006737E6">
        <w:rPr>
          <w:sz w:val="24"/>
          <w:szCs w:val="24"/>
        </w:rPr>
        <w:t>-</w:t>
      </w:r>
      <w:hyperlink r:id="rId11" w:tooltip="Gwijde van Dampierre" w:history="1">
        <w:r w:rsidR="006737E6" w:rsidRPr="001216EF">
          <w:rPr>
            <w:rStyle w:val="Hyperlink"/>
            <w:b/>
            <w:bCs/>
            <w:color w:val="auto"/>
            <w:sz w:val="24"/>
            <w:szCs w:val="24"/>
          </w:rPr>
          <w:t>Gwijde van Dampierre</w:t>
        </w:r>
      </w:hyperlink>
      <w:r w:rsidR="006737E6" w:rsidRPr="001216EF">
        <w:rPr>
          <w:b/>
          <w:bCs/>
          <w:sz w:val="24"/>
          <w:szCs w:val="24"/>
        </w:rPr>
        <w:t xml:space="preserve"> verbouwde </w:t>
      </w:r>
      <w:r w:rsidR="001E695D">
        <w:rPr>
          <w:b/>
          <w:bCs/>
          <w:sz w:val="24"/>
          <w:szCs w:val="24"/>
        </w:rPr>
        <w:t>hi</w:t>
      </w:r>
      <w:r w:rsidR="006737E6" w:rsidRPr="001216EF">
        <w:rPr>
          <w:b/>
          <w:bCs/>
          <w:sz w:val="24"/>
          <w:szCs w:val="24"/>
        </w:rPr>
        <w:t>er de oude </w:t>
      </w:r>
      <w:hyperlink r:id="rId12" w:tooltip="Burcht (kasteel)" w:history="1">
        <w:r w:rsidR="006737E6" w:rsidRPr="001216EF">
          <w:rPr>
            <w:rStyle w:val="Hyperlink"/>
            <w:b/>
            <w:bCs/>
            <w:color w:val="auto"/>
            <w:sz w:val="24"/>
            <w:szCs w:val="24"/>
          </w:rPr>
          <w:t>burcht</w:t>
        </w:r>
      </w:hyperlink>
      <w:r w:rsidR="006737E6" w:rsidRPr="001216EF">
        <w:rPr>
          <w:b/>
          <w:bCs/>
          <w:sz w:val="24"/>
          <w:szCs w:val="24"/>
        </w:rPr>
        <w:t> tot een kasteel</w:t>
      </w:r>
      <w:r w:rsidR="006737E6">
        <w:rPr>
          <w:b/>
          <w:bCs/>
          <w:sz w:val="24"/>
          <w:szCs w:val="24"/>
        </w:rPr>
        <w:t>.                                                                 -‘</w:t>
      </w:r>
      <w:r w:rsidRPr="001216EF">
        <w:rPr>
          <w:b/>
          <w:bCs/>
          <w:sz w:val="24"/>
          <w:szCs w:val="24"/>
        </w:rPr>
        <w:t>t Oud Kasteel" werd in 1789-1790 gebouwd op de ruïnes van d</w:t>
      </w:r>
      <w:r w:rsidR="00EA7721">
        <w:rPr>
          <w:b/>
          <w:bCs/>
          <w:sz w:val="24"/>
          <w:szCs w:val="24"/>
        </w:rPr>
        <w:t>i</w:t>
      </w:r>
      <w:r w:rsidRPr="001216EF">
        <w:rPr>
          <w:b/>
          <w:bCs/>
          <w:sz w:val="24"/>
          <w:szCs w:val="24"/>
        </w:rPr>
        <w:t>e versterkte burcht</w:t>
      </w:r>
      <w:r w:rsidRPr="001216EF">
        <w:rPr>
          <w:sz w:val="24"/>
          <w:szCs w:val="24"/>
        </w:rPr>
        <w:t xml:space="preserve"> in opdracht van Judocus Clemmen</w:t>
      </w:r>
      <w:r w:rsidR="001216EF" w:rsidRPr="001216EF">
        <w:rPr>
          <w:sz w:val="24"/>
          <w:szCs w:val="24"/>
        </w:rPr>
        <w:t xml:space="preserve">                                                                               </w:t>
      </w:r>
      <w:r w:rsidR="001216EF">
        <w:rPr>
          <w:sz w:val="24"/>
          <w:szCs w:val="24"/>
        </w:rPr>
        <w:t>-</w:t>
      </w:r>
      <w:r>
        <w:rPr>
          <w:sz w:val="24"/>
          <w:szCs w:val="24"/>
        </w:rPr>
        <w:t xml:space="preserve">                                                                                                                     </w:t>
      </w:r>
      <w:r w:rsidR="00EA7721">
        <w:rPr>
          <w:b/>
          <w:bCs/>
          <w:sz w:val="24"/>
          <w:szCs w:val="24"/>
        </w:rPr>
        <w:t xml:space="preserve">                                                                            -</w:t>
      </w:r>
      <w:r w:rsidR="00EA7721" w:rsidRPr="001216EF">
        <w:rPr>
          <w:sz w:val="24"/>
          <w:szCs w:val="24"/>
        </w:rPr>
        <w:t>Na beschieting in de </w:t>
      </w:r>
      <w:hyperlink r:id="rId13" w:tooltip="Eerste Wereldoorlog" w:history="1">
        <w:r w:rsidR="00EA7721" w:rsidRPr="001216EF">
          <w:rPr>
            <w:rStyle w:val="Hyperlink"/>
            <w:color w:val="auto"/>
            <w:sz w:val="24"/>
            <w:szCs w:val="24"/>
          </w:rPr>
          <w:t>Eerste Wereldoorlog</w:t>
        </w:r>
      </w:hyperlink>
      <w:r w:rsidR="00EA7721" w:rsidRPr="001216EF">
        <w:rPr>
          <w:sz w:val="24"/>
          <w:szCs w:val="24"/>
        </w:rPr>
        <w:t> (1918) werd het kasteel grotendeels gesloopt. De resterende bouwlaag werd aangepast met een pannen zadeldak en zijtrapgevels</w:t>
      </w:r>
      <w:r w:rsidR="001216EF" w:rsidRPr="001216EF">
        <w:rPr>
          <w:b/>
          <w:bCs/>
          <w:sz w:val="24"/>
          <w:szCs w:val="24"/>
        </w:rPr>
        <w:t xml:space="preserve">. </w:t>
      </w:r>
      <w:r w:rsidR="001216EF">
        <w:rPr>
          <w:sz w:val="24"/>
          <w:szCs w:val="24"/>
        </w:rPr>
        <w:t xml:space="preserve">                                             --</w:t>
      </w:r>
      <w:r w:rsidR="001216EF" w:rsidRPr="001216EF">
        <w:rPr>
          <w:b/>
          <w:bCs/>
          <w:sz w:val="24"/>
          <w:szCs w:val="24"/>
        </w:rPr>
        <w:t>In 1847 werd naast het oude kasteel het </w:t>
      </w:r>
      <w:hyperlink r:id="rId14" w:tooltip="Nieuw Kasteel van Petegem" w:history="1">
        <w:r w:rsidR="001216EF" w:rsidRPr="001216EF">
          <w:rPr>
            <w:rStyle w:val="Hyperlink"/>
            <w:b/>
            <w:bCs/>
            <w:color w:val="auto"/>
            <w:sz w:val="24"/>
            <w:szCs w:val="24"/>
          </w:rPr>
          <w:t>Nieuw Kasteel van Petegem</w:t>
        </w:r>
      </w:hyperlink>
      <w:r w:rsidR="001216EF" w:rsidRPr="001216EF">
        <w:rPr>
          <w:b/>
          <w:bCs/>
          <w:sz w:val="24"/>
          <w:szCs w:val="24"/>
        </w:rPr>
        <w:t> opgetrokken</w:t>
      </w:r>
      <w:r w:rsidRPr="0048129E">
        <w:rPr>
          <w:b/>
          <w:bCs/>
          <w:sz w:val="24"/>
          <w:szCs w:val="24"/>
        </w:rPr>
        <w:t xml:space="preserve"> </w:t>
      </w:r>
      <w:r w:rsidRPr="001216EF">
        <w:rPr>
          <w:b/>
          <w:bCs/>
          <w:sz w:val="24"/>
          <w:szCs w:val="24"/>
        </w:rPr>
        <w:t>naar het ontwerp van architect François Coppens uit </w:t>
      </w:r>
      <w:hyperlink r:id="rId15" w:tooltip="Brussel (stad)" w:history="1">
        <w:r w:rsidRPr="001216EF">
          <w:rPr>
            <w:rStyle w:val="Hyperlink"/>
            <w:b/>
            <w:bCs/>
            <w:color w:val="auto"/>
            <w:sz w:val="24"/>
            <w:szCs w:val="24"/>
          </w:rPr>
          <w:t>Brussel</w:t>
        </w:r>
      </w:hyperlink>
      <w:r w:rsidR="001216EF" w:rsidRPr="001216EF">
        <w:rPr>
          <w:sz w:val="24"/>
          <w:szCs w:val="24"/>
        </w:rPr>
        <w:t xml:space="preserve">. </w:t>
      </w:r>
      <w:r w:rsidR="001216EF">
        <w:rPr>
          <w:sz w:val="24"/>
          <w:szCs w:val="24"/>
        </w:rPr>
        <w:t xml:space="preserve"> </w:t>
      </w:r>
      <w:r w:rsidR="001E695D" w:rsidRPr="001E695D">
        <w:rPr>
          <w:sz w:val="24"/>
          <w:szCs w:val="24"/>
        </w:rPr>
        <w:t>Het </w:t>
      </w:r>
      <w:hyperlink r:id="rId16" w:tooltip="Neoclassicisme" w:history="1">
        <w:r w:rsidR="001E695D" w:rsidRPr="001E695D">
          <w:rPr>
            <w:rStyle w:val="Hyperlink"/>
            <w:color w:val="auto"/>
            <w:sz w:val="24"/>
            <w:szCs w:val="24"/>
          </w:rPr>
          <w:t>neoclassicistische</w:t>
        </w:r>
      </w:hyperlink>
      <w:r w:rsidR="001E695D" w:rsidRPr="001E695D">
        <w:rPr>
          <w:sz w:val="24"/>
          <w:szCs w:val="24"/>
        </w:rPr>
        <w:t> en </w:t>
      </w:r>
      <w:hyperlink r:id="rId17" w:tooltip="Neorenaissance" w:history="1">
        <w:r w:rsidR="001E695D" w:rsidRPr="001E695D">
          <w:rPr>
            <w:rStyle w:val="Hyperlink"/>
            <w:color w:val="auto"/>
            <w:sz w:val="24"/>
            <w:szCs w:val="24"/>
          </w:rPr>
          <w:t>neo-renaissancekasteel</w:t>
        </w:r>
      </w:hyperlink>
      <w:r w:rsidR="001E695D" w:rsidRPr="001E695D">
        <w:rPr>
          <w:sz w:val="24"/>
          <w:szCs w:val="24"/>
        </w:rPr>
        <w:t xml:space="preserve"> werd gebouwd in opdracht van </w:t>
      </w:r>
      <w:r w:rsidR="001E695D" w:rsidRPr="0045674C">
        <w:rPr>
          <w:b/>
          <w:bCs/>
          <w:sz w:val="24"/>
          <w:szCs w:val="24"/>
          <w:u w:val="single"/>
        </w:rPr>
        <w:t>Baron August Pycke de Peteghem</w:t>
      </w:r>
      <w:r w:rsidR="001E695D" w:rsidRPr="001E695D">
        <w:rPr>
          <w:sz w:val="24"/>
          <w:szCs w:val="24"/>
        </w:rPr>
        <w:t>.</w:t>
      </w:r>
      <w:r w:rsidR="001216EF">
        <w:rPr>
          <w:sz w:val="24"/>
          <w:szCs w:val="24"/>
        </w:rPr>
        <w:t xml:space="preserve">                                            </w:t>
      </w:r>
    </w:p>
    <w:p w14:paraId="2B59156F" w14:textId="2B00FFD2" w:rsidR="001216EF" w:rsidRPr="001216EF" w:rsidRDefault="001216EF" w:rsidP="001216EF">
      <w:pPr>
        <w:rPr>
          <w:sz w:val="24"/>
          <w:szCs w:val="24"/>
        </w:rPr>
      </w:pPr>
    </w:p>
    <w:p w14:paraId="0891949C" w14:textId="448C604B" w:rsidR="008B127A" w:rsidRPr="00860F32" w:rsidRDefault="00D02812" w:rsidP="00860F32">
      <w:pPr>
        <w:pStyle w:val="Lijstalinea"/>
        <w:numPr>
          <w:ilvl w:val="0"/>
          <w:numId w:val="1"/>
        </w:numPr>
        <w:rPr>
          <w:sz w:val="24"/>
          <w:szCs w:val="24"/>
        </w:rPr>
      </w:pPr>
      <w:r w:rsidRPr="00860F32">
        <w:rPr>
          <w:b/>
          <w:bCs/>
          <w:sz w:val="24"/>
          <w:szCs w:val="24"/>
        </w:rPr>
        <w:t xml:space="preserve">Heen </w:t>
      </w:r>
      <w:r w:rsidR="008B127A" w:rsidRPr="00860F32">
        <w:rPr>
          <w:b/>
          <w:bCs/>
          <w:sz w:val="24"/>
          <w:szCs w:val="24"/>
        </w:rPr>
        <w:t>Kasteel Moregem</w:t>
      </w:r>
      <w:r w:rsidR="00082D4F" w:rsidRPr="00860F32">
        <w:rPr>
          <w:b/>
          <w:bCs/>
          <w:sz w:val="24"/>
          <w:szCs w:val="24"/>
        </w:rPr>
        <w:t xml:space="preserve"> </w:t>
      </w:r>
      <w:r w:rsidR="006A52F0" w:rsidRPr="00860F32">
        <w:rPr>
          <w:b/>
          <w:bCs/>
          <w:sz w:val="24"/>
          <w:szCs w:val="24"/>
        </w:rPr>
        <w:t xml:space="preserve">vanaf </w:t>
      </w:r>
      <w:r w:rsidR="00082D4F" w:rsidRPr="00860F32">
        <w:rPr>
          <w:i/>
          <w:iCs/>
          <w:sz w:val="24"/>
          <w:szCs w:val="24"/>
        </w:rPr>
        <w:t>Heerbaan 5-6 en 6A, en Koestraat</w:t>
      </w:r>
      <w:r w:rsidR="00082D4F" w:rsidRPr="00860F32">
        <w:rPr>
          <w:sz w:val="24"/>
          <w:szCs w:val="24"/>
        </w:rPr>
        <w:t xml:space="preserve"> 3 Wortegem </w:t>
      </w:r>
      <w:r w:rsidR="00D72446">
        <w:rPr>
          <w:sz w:val="24"/>
          <w:szCs w:val="24"/>
        </w:rPr>
        <w:t xml:space="preserve">                               </w:t>
      </w:r>
      <w:r w:rsidR="00966EDE" w:rsidRPr="00860F32">
        <w:rPr>
          <w:b/>
          <w:bCs/>
          <w:i/>
          <w:iCs/>
          <w:sz w:val="24"/>
          <w:szCs w:val="24"/>
        </w:rPr>
        <w:t>vernield na brand</w:t>
      </w:r>
    </w:p>
    <w:p w14:paraId="1F23C8D7" w14:textId="75A5E5B1" w:rsidR="00970C6D" w:rsidRDefault="00970C6D">
      <w:pPr>
        <w:rPr>
          <w:b/>
          <w:bCs/>
          <w:sz w:val="24"/>
          <w:szCs w:val="24"/>
        </w:rPr>
      </w:pPr>
      <w:r>
        <w:rPr>
          <w:noProof/>
        </w:rPr>
        <w:drawing>
          <wp:inline distT="0" distB="0" distL="0" distR="0" wp14:anchorId="419CA8D1" wp14:editId="144C9F69">
            <wp:extent cx="1504950" cy="1125750"/>
            <wp:effectExtent l="0" t="0" r="0" b="0"/>
            <wp:docPr id="1341915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961" cy="1133987"/>
                    </a:xfrm>
                    <a:prstGeom prst="rect">
                      <a:avLst/>
                    </a:prstGeom>
                    <a:noFill/>
                    <a:ln>
                      <a:noFill/>
                    </a:ln>
                  </pic:spPr>
                </pic:pic>
              </a:graphicData>
            </a:graphic>
          </wp:inline>
        </w:drawing>
      </w:r>
      <w:r w:rsidR="00D04D39">
        <w:rPr>
          <w:noProof/>
        </w:rPr>
        <w:t xml:space="preserve">  </w:t>
      </w:r>
      <w:r w:rsidR="00D04D39">
        <w:rPr>
          <w:noProof/>
        </w:rPr>
        <w:drawing>
          <wp:inline distT="0" distB="0" distL="0" distR="0" wp14:anchorId="119C978F" wp14:editId="41D0785A">
            <wp:extent cx="1504950" cy="1094948"/>
            <wp:effectExtent l="0" t="0" r="0" b="0"/>
            <wp:docPr id="11280266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612" name=""/>
                    <pic:cNvPicPr/>
                  </pic:nvPicPr>
                  <pic:blipFill>
                    <a:blip r:embed="rId19"/>
                    <a:stretch>
                      <a:fillRect/>
                    </a:stretch>
                  </pic:blipFill>
                  <pic:spPr>
                    <a:xfrm>
                      <a:off x="0" y="0"/>
                      <a:ext cx="1519158" cy="1105285"/>
                    </a:xfrm>
                    <a:prstGeom prst="rect">
                      <a:avLst/>
                    </a:prstGeom>
                  </pic:spPr>
                </pic:pic>
              </a:graphicData>
            </a:graphic>
          </wp:inline>
        </w:drawing>
      </w:r>
      <w:r w:rsidR="00D04D39">
        <w:rPr>
          <w:noProof/>
        </w:rPr>
        <w:t xml:space="preserve"> </w:t>
      </w:r>
      <w:r w:rsidR="00D04D39">
        <w:rPr>
          <w:noProof/>
        </w:rPr>
        <w:drawing>
          <wp:inline distT="0" distB="0" distL="0" distR="0" wp14:anchorId="5BD949B1" wp14:editId="3A4D81F1">
            <wp:extent cx="1901215" cy="960120"/>
            <wp:effectExtent l="0" t="0" r="3810" b="0"/>
            <wp:docPr id="14316170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17047" name=""/>
                    <pic:cNvPicPr/>
                  </pic:nvPicPr>
                  <pic:blipFill rotWithShape="1">
                    <a:blip r:embed="rId20"/>
                    <a:srcRect l="15000"/>
                    <a:stretch>
                      <a:fillRect/>
                    </a:stretch>
                  </pic:blipFill>
                  <pic:spPr bwMode="auto">
                    <a:xfrm>
                      <a:off x="0" y="0"/>
                      <a:ext cx="1919680" cy="969445"/>
                    </a:xfrm>
                    <a:prstGeom prst="rect">
                      <a:avLst/>
                    </a:prstGeom>
                    <a:ln>
                      <a:noFill/>
                    </a:ln>
                    <a:extLst>
                      <a:ext uri="{53640926-AAD7-44D8-BBD7-CCE9431645EC}">
                        <a14:shadowObscured xmlns:a14="http://schemas.microsoft.com/office/drawing/2010/main"/>
                      </a:ext>
                    </a:extLst>
                  </pic:spPr>
                </pic:pic>
              </a:graphicData>
            </a:graphic>
          </wp:inline>
        </w:drawing>
      </w:r>
    </w:p>
    <w:p w14:paraId="7542860C" w14:textId="6F4B715F" w:rsidR="003624FF" w:rsidRDefault="009D066B" w:rsidP="001216EF">
      <w:pPr>
        <w:rPr>
          <w:sz w:val="24"/>
          <w:szCs w:val="24"/>
        </w:rPr>
      </w:pPr>
      <w:r>
        <w:rPr>
          <w:b/>
          <w:bCs/>
          <w:sz w:val="24"/>
          <w:szCs w:val="24"/>
        </w:rPr>
        <w:t>-</w:t>
      </w:r>
      <w:r w:rsidR="00327D3F" w:rsidRPr="009D066B">
        <w:rPr>
          <w:b/>
          <w:bCs/>
          <w:sz w:val="24"/>
          <w:szCs w:val="24"/>
        </w:rPr>
        <w:t xml:space="preserve">In 1588 werd </w:t>
      </w:r>
      <w:r w:rsidRPr="009D066B">
        <w:rPr>
          <w:b/>
          <w:bCs/>
          <w:sz w:val="24"/>
          <w:szCs w:val="24"/>
        </w:rPr>
        <w:t xml:space="preserve">hier </w:t>
      </w:r>
      <w:r w:rsidR="00327D3F" w:rsidRPr="009D066B">
        <w:rPr>
          <w:b/>
          <w:bCs/>
          <w:sz w:val="24"/>
          <w:szCs w:val="24"/>
        </w:rPr>
        <w:t>in opdracht van K</w:t>
      </w:r>
      <w:r w:rsidR="006C4864" w:rsidRPr="009D066B">
        <w:rPr>
          <w:b/>
          <w:bCs/>
          <w:sz w:val="24"/>
          <w:szCs w:val="24"/>
        </w:rPr>
        <w:t xml:space="preserve">arel </w:t>
      </w:r>
      <w:r w:rsidR="00327D3F" w:rsidRPr="009D066B">
        <w:rPr>
          <w:b/>
          <w:bCs/>
          <w:sz w:val="24"/>
          <w:szCs w:val="24"/>
        </w:rPr>
        <w:t>van Spiere</w:t>
      </w:r>
      <w:r w:rsidR="006C4864" w:rsidRPr="009D066B">
        <w:rPr>
          <w:b/>
          <w:bCs/>
          <w:sz w:val="24"/>
          <w:szCs w:val="24"/>
        </w:rPr>
        <w:t xml:space="preserve"> (penningmeester v/d Kasselrij</w:t>
      </w:r>
      <w:r w:rsidR="00171D4D">
        <w:rPr>
          <w:b/>
          <w:bCs/>
          <w:sz w:val="24"/>
          <w:szCs w:val="24"/>
        </w:rPr>
        <w:t xml:space="preserve">(= </w:t>
      </w:r>
      <w:r w:rsidR="003624FF">
        <w:rPr>
          <w:b/>
          <w:bCs/>
          <w:sz w:val="24"/>
          <w:szCs w:val="24"/>
        </w:rPr>
        <w:t>+-arondissement</w:t>
      </w:r>
      <w:r w:rsidR="00171D4D">
        <w:rPr>
          <w:b/>
          <w:bCs/>
          <w:sz w:val="24"/>
          <w:szCs w:val="24"/>
        </w:rPr>
        <w:t>)</w:t>
      </w:r>
      <w:r w:rsidR="006C4864" w:rsidRPr="009D066B">
        <w:rPr>
          <w:b/>
          <w:bCs/>
          <w:sz w:val="24"/>
          <w:szCs w:val="24"/>
        </w:rPr>
        <w:t xml:space="preserve"> v. Oudenaarde</w:t>
      </w:r>
      <w:r w:rsidR="00327D3F" w:rsidRPr="009D066B">
        <w:rPr>
          <w:b/>
          <w:bCs/>
          <w:sz w:val="24"/>
          <w:szCs w:val="24"/>
        </w:rPr>
        <w:t xml:space="preserve"> een waterslot gebouwd, </w:t>
      </w:r>
      <w:r w:rsidRPr="009D066B">
        <w:rPr>
          <w:b/>
          <w:bCs/>
          <w:sz w:val="24"/>
          <w:szCs w:val="24"/>
        </w:rPr>
        <w:t xml:space="preserve">het </w:t>
      </w:r>
      <w:r w:rsidR="00327D3F" w:rsidRPr="009D066B">
        <w:rPr>
          <w:b/>
          <w:bCs/>
          <w:sz w:val="24"/>
          <w:szCs w:val="24"/>
        </w:rPr>
        <w:t xml:space="preserve">stond </w:t>
      </w:r>
      <w:r w:rsidRPr="009D066B">
        <w:rPr>
          <w:b/>
          <w:bCs/>
          <w:sz w:val="24"/>
          <w:szCs w:val="24"/>
        </w:rPr>
        <w:t xml:space="preserve">bekend </w:t>
      </w:r>
      <w:r w:rsidR="00327D3F" w:rsidRPr="009D066B">
        <w:rPr>
          <w:b/>
          <w:bCs/>
          <w:sz w:val="24"/>
          <w:szCs w:val="24"/>
        </w:rPr>
        <w:t>als </w:t>
      </w:r>
      <w:r w:rsidR="00327D3F" w:rsidRPr="009D066B">
        <w:rPr>
          <w:b/>
          <w:bCs/>
          <w:i/>
          <w:iCs/>
          <w:sz w:val="24"/>
          <w:szCs w:val="24"/>
        </w:rPr>
        <w:t>Praetorium de Mooreghem</w:t>
      </w:r>
      <w:r w:rsidR="00327D3F" w:rsidRPr="009D066B">
        <w:rPr>
          <w:sz w:val="24"/>
          <w:szCs w:val="24"/>
        </w:rPr>
        <w:t xml:space="preserve">. </w:t>
      </w:r>
      <w:r w:rsidRPr="009D066B">
        <w:rPr>
          <w:sz w:val="24"/>
          <w:szCs w:val="24"/>
        </w:rPr>
        <w:t xml:space="preserve">                                                                                                                                                          </w:t>
      </w:r>
      <w:r>
        <w:rPr>
          <w:sz w:val="24"/>
          <w:szCs w:val="24"/>
        </w:rPr>
        <w:t>-</w:t>
      </w:r>
      <w:r w:rsidR="00327D3F" w:rsidRPr="009D066B">
        <w:rPr>
          <w:sz w:val="24"/>
          <w:szCs w:val="24"/>
        </w:rPr>
        <w:t xml:space="preserve">In opdracht van de </w:t>
      </w:r>
      <w:r w:rsidR="00327D3F" w:rsidRPr="009D066B">
        <w:rPr>
          <w:b/>
          <w:bCs/>
          <w:sz w:val="24"/>
          <w:szCs w:val="24"/>
        </w:rPr>
        <w:t>fam</w:t>
      </w:r>
      <w:r w:rsidRPr="009D066B">
        <w:rPr>
          <w:b/>
          <w:bCs/>
          <w:sz w:val="24"/>
          <w:szCs w:val="24"/>
        </w:rPr>
        <w:t xml:space="preserve">. </w:t>
      </w:r>
      <w:r w:rsidR="00327D3F" w:rsidRPr="009D066B">
        <w:rPr>
          <w:b/>
          <w:bCs/>
          <w:i/>
          <w:iCs/>
          <w:sz w:val="24"/>
          <w:szCs w:val="24"/>
        </w:rPr>
        <w:t>Van Hoobrouck</w:t>
      </w:r>
      <w:r w:rsidR="00327D3F" w:rsidRPr="009D066B">
        <w:rPr>
          <w:sz w:val="24"/>
          <w:szCs w:val="24"/>
        </w:rPr>
        <w:t xml:space="preserve"> werd dit vervallen </w:t>
      </w:r>
      <w:r w:rsidR="00327D3F" w:rsidRPr="009D066B">
        <w:rPr>
          <w:b/>
          <w:bCs/>
          <w:sz w:val="24"/>
          <w:szCs w:val="24"/>
        </w:rPr>
        <w:t>slot afgebroken</w:t>
      </w:r>
      <w:r w:rsidR="00327D3F" w:rsidRPr="009D066B">
        <w:rPr>
          <w:sz w:val="24"/>
          <w:szCs w:val="24"/>
        </w:rPr>
        <w:t xml:space="preserve"> in 1792-1798 vervangen door een </w:t>
      </w:r>
      <w:hyperlink r:id="rId21" w:tooltip="Speelhuis" w:history="1">
        <w:r w:rsidR="00327D3F" w:rsidRPr="009D066B">
          <w:rPr>
            <w:rStyle w:val="Hyperlink"/>
            <w:b/>
            <w:bCs/>
            <w:color w:val="auto"/>
            <w:sz w:val="24"/>
            <w:szCs w:val="24"/>
          </w:rPr>
          <w:t>speelhuis</w:t>
        </w:r>
      </w:hyperlink>
      <w:r w:rsidR="00EA7721">
        <w:t>(=kasteel zonder militaire functie)</w:t>
      </w:r>
      <w:r w:rsidR="00327D3F" w:rsidRPr="009D066B">
        <w:rPr>
          <w:b/>
          <w:bCs/>
          <w:sz w:val="24"/>
          <w:szCs w:val="24"/>
        </w:rPr>
        <w:t> in Lodewijk XVI-</w:t>
      </w:r>
      <w:r w:rsidR="001216EF">
        <w:rPr>
          <w:b/>
          <w:bCs/>
          <w:sz w:val="24"/>
          <w:szCs w:val="24"/>
        </w:rPr>
        <w:t>stijl</w:t>
      </w:r>
      <w:r w:rsidR="00327D3F" w:rsidRPr="009D066B">
        <w:rPr>
          <w:sz w:val="24"/>
          <w:szCs w:val="24"/>
        </w:rPr>
        <w:t>. Architect was mogelijk J. Pisson.</w:t>
      </w:r>
      <w:r w:rsidRPr="009D066B">
        <w:rPr>
          <w:sz w:val="24"/>
          <w:szCs w:val="24"/>
        </w:rPr>
        <w:t xml:space="preserve">                                               </w:t>
      </w:r>
      <w:r w:rsidR="00EA7721">
        <w:rPr>
          <w:sz w:val="24"/>
          <w:szCs w:val="24"/>
        </w:rPr>
        <w:t xml:space="preserve">                                                                                                                                         </w:t>
      </w:r>
      <w:r w:rsidRPr="009D066B">
        <w:rPr>
          <w:sz w:val="24"/>
          <w:szCs w:val="24"/>
        </w:rPr>
        <w:t xml:space="preserve"> </w:t>
      </w:r>
      <w:r>
        <w:rPr>
          <w:sz w:val="24"/>
          <w:szCs w:val="24"/>
        </w:rPr>
        <w:t>-</w:t>
      </w:r>
      <w:r w:rsidR="00327D3F" w:rsidRPr="009D066B">
        <w:rPr>
          <w:b/>
          <w:bCs/>
          <w:sz w:val="24"/>
          <w:szCs w:val="24"/>
        </w:rPr>
        <w:t>Het kasteel</w:t>
      </w:r>
      <w:r w:rsidR="001E13A8" w:rsidRPr="009D066B">
        <w:rPr>
          <w:b/>
          <w:bCs/>
          <w:sz w:val="24"/>
          <w:szCs w:val="24"/>
        </w:rPr>
        <w:t xml:space="preserve"> leed </w:t>
      </w:r>
      <w:r w:rsidR="00327D3F" w:rsidRPr="009D066B">
        <w:rPr>
          <w:b/>
          <w:bCs/>
          <w:sz w:val="24"/>
          <w:szCs w:val="24"/>
        </w:rPr>
        <w:t>schade tijdens de bezetting in de Tweede Wereldoorlog</w:t>
      </w:r>
      <w:r w:rsidR="00327D3F" w:rsidRPr="009D066B">
        <w:rPr>
          <w:sz w:val="24"/>
          <w:szCs w:val="24"/>
        </w:rPr>
        <w:t xml:space="preserve">. </w:t>
      </w:r>
      <w:r w:rsidRPr="009D066B">
        <w:rPr>
          <w:sz w:val="24"/>
          <w:szCs w:val="24"/>
        </w:rPr>
        <w:t xml:space="preserve">                                                 </w:t>
      </w:r>
      <w:r>
        <w:rPr>
          <w:sz w:val="24"/>
          <w:szCs w:val="24"/>
        </w:rPr>
        <w:t>-</w:t>
      </w:r>
      <w:r w:rsidR="00327D3F" w:rsidRPr="009D066B">
        <w:rPr>
          <w:b/>
          <w:bCs/>
          <w:sz w:val="24"/>
          <w:szCs w:val="24"/>
        </w:rPr>
        <w:t xml:space="preserve">Tot 1952 </w:t>
      </w:r>
      <w:r w:rsidRPr="009D066B">
        <w:rPr>
          <w:b/>
          <w:bCs/>
          <w:sz w:val="24"/>
          <w:szCs w:val="24"/>
        </w:rPr>
        <w:t>bewoond dr</w:t>
      </w:r>
      <w:r w:rsidR="00327D3F" w:rsidRPr="009D066B">
        <w:rPr>
          <w:b/>
          <w:bCs/>
          <w:sz w:val="24"/>
          <w:szCs w:val="24"/>
        </w:rPr>
        <w:t xml:space="preserve"> Berthe </w:t>
      </w:r>
      <w:r w:rsidR="00327D3F" w:rsidRPr="009D066B">
        <w:rPr>
          <w:b/>
          <w:bCs/>
          <w:i/>
          <w:iCs/>
          <w:sz w:val="24"/>
          <w:szCs w:val="24"/>
        </w:rPr>
        <w:t>van Caloen de Basseghem</w:t>
      </w:r>
      <w:r w:rsidR="00327D3F" w:rsidRPr="009D066B">
        <w:rPr>
          <w:b/>
          <w:bCs/>
          <w:sz w:val="24"/>
          <w:szCs w:val="24"/>
        </w:rPr>
        <w:t> (1869-1952), weduwe van baron Albert Ruzette</w:t>
      </w:r>
      <w:r w:rsidR="00327D3F" w:rsidRPr="009D066B">
        <w:rPr>
          <w:sz w:val="24"/>
          <w:szCs w:val="24"/>
        </w:rPr>
        <w:t xml:space="preserve">. </w:t>
      </w:r>
      <w:r w:rsidRPr="009D066B">
        <w:rPr>
          <w:sz w:val="24"/>
          <w:szCs w:val="24"/>
        </w:rPr>
        <w:t xml:space="preserve">                                                                                                                                                                        </w:t>
      </w:r>
      <w:r>
        <w:rPr>
          <w:sz w:val="24"/>
          <w:szCs w:val="24"/>
        </w:rPr>
        <w:t>-</w:t>
      </w:r>
      <w:r w:rsidR="00327D3F" w:rsidRPr="009D066B">
        <w:rPr>
          <w:sz w:val="24"/>
          <w:szCs w:val="24"/>
        </w:rPr>
        <w:t xml:space="preserve">Daarna bleef het kasteel leeg staan en werd het verwaarloosd. </w:t>
      </w:r>
    </w:p>
    <w:p w14:paraId="48BE9A24" w14:textId="65750470" w:rsidR="00327D3F" w:rsidRPr="001216EF" w:rsidRDefault="001F29E1" w:rsidP="001216EF">
      <w:pPr>
        <w:pStyle w:val="Lijstalinea"/>
        <w:numPr>
          <w:ilvl w:val="0"/>
          <w:numId w:val="1"/>
        </w:numPr>
        <w:rPr>
          <w:b/>
          <w:bCs/>
          <w:sz w:val="24"/>
          <w:szCs w:val="24"/>
        </w:rPr>
      </w:pPr>
      <w:r w:rsidRPr="001216EF">
        <w:rPr>
          <w:b/>
          <w:bCs/>
          <w:sz w:val="24"/>
          <w:szCs w:val="24"/>
        </w:rPr>
        <w:t>Heen Via O</w:t>
      </w:r>
      <w:r w:rsidR="0013377B" w:rsidRPr="001216EF">
        <w:rPr>
          <w:b/>
          <w:bCs/>
          <w:sz w:val="24"/>
          <w:szCs w:val="24"/>
        </w:rPr>
        <w:t>o</w:t>
      </w:r>
      <w:r w:rsidRPr="001216EF">
        <w:rPr>
          <w:b/>
          <w:bCs/>
          <w:sz w:val="24"/>
          <w:szCs w:val="24"/>
        </w:rPr>
        <w:t>ike</w:t>
      </w:r>
      <w:r w:rsidR="00C67AA4" w:rsidRPr="001216EF">
        <w:rPr>
          <w:b/>
          <w:bCs/>
          <w:sz w:val="24"/>
          <w:szCs w:val="24"/>
        </w:rPr>
        <w:t xml:space="preserve"> </w:t>
      </w:r>
      <w:r w:rsidR="006737E6">
        <w:rPr>
          <w:b/>
          <w:bCs/>
          <w:sz w:val="24"/>
          <w:szCs w:val="24"/>
        </w:rPr>
        <w:t>Dorp</w:t>
      </w:r>
    </w:p>
    <w:p w14:paraId="6CC8079A" w14:textId="41EEE2A5" w:rsidR="00961AD5" w:rsidRPr="001216EF" w:rsidRDefault="009D066B">
      <w:pPr>
        <w:rPr>
          <w:b/>
          <w:bCs/>
          <w:i/>
          <w:iCs/>
          <w:sz w:val="24"/>
          <w:szCs w:val="24"/>
        </w:rPr>
      </w:pPr>
      <w:r>
        <w:rPr>
          <w:b/>
          <w:bCs/>
          <w:i/>
          <w:iCs/>
          <w:sz w:val="24"/>
          <w:szCs w:val="24"/>
        </w:rPr>
        <w:t>-</w:t>
      </w:r>
      <w:r w:rsidRPr="009D066B">
        <w:rPr>
          <w:b/>
          <w:bCs/>
          <w:i/>
          <w:iCs/>
          <w:sz w:val="24"/>
          <w:szCs w:val="24"/>
        </w:rPr>
        <w:t>Oorsprong:</w:t>
      </w:r>
      <w:r>
        <w:rPr>
          <w:b/>
          <w:bCs/>
          <w:i/>
          <w:iCs/>
          <w:sz w:val="24"/>
          <w:szCs w:val="24"/>
        </w:rPr>
        <w:t xml:space="preserve"> </w:t>
      </w:r>
      <w:r w:rsidR="0013377B" w:rsidRPr="009D066B">
        <w:rPr>
          <w:b/>
          <w:bCs/>
          <w:i/>
          <w:iCs/>
          <w:sz w:val="24"/>
          <w:szCs w:val="24"/>
        </w:rPr>
        <w:t>In 964 spreekt men van Hoica</w:t>
      </w:r>
      <w:r w:rsidR="00EA7721">
        <w:rPr>
          <w:b/>
          <w:bCs/>
          <w:i/>
          <w:iCs/>
          <w:sz w:val="24"/>
          <w:szCs w:val="24"/>
        </w:rPr>
        <w:t xml:space="preserve"> </w:t>
      </w:r>
      <w:r w:rsidRPr="009D066B">
        <w:rPr>
          <w:b/>
          <w:bCs/>
          <w:i/>
          <w:iCs/>
          <w:sz w:val="24"/>
          <w:szCs w:val="24"/>
        </w:rPr>
        <w:t>,</w:t>
      </w:r>
      <w:r w:rsidR="00EA7721">
        <w:rPr>
          <w:b/>
          <w:bCs/>
          <w:i/>
          <w:iCs/>
          <w:sz w:val="24"/>
          <w:szCs w:val="24"/>
        </w:rPr>
        <w:t xml:space="preserve">dit </w:t>
      </w:r>
      <w:r w:rsidR="0013377B" w:rsidRPr="009D066B">
        <w:rPr>
          <w:b/>
          <w:bCs/>
          <w:i/>
          <w:iCs/>
          <w:sz w:val="24"/>
          <w:szCs w:val="24"/>
        </w:rPr>
        <w:t>is Volkslatijn en zou "kleine weide" betekenen.</w:t>
      </w:r>
      <w:r w:rsidR="0013377B" w:rsidRPr="009D066B">
        <w:rPr>
          <w:i/>
          <w:iCs/>
          <w:sz w:val="24"/>
          <w:szCs w:val="24"/>
        </w:rPr>
        <w:t xml:space="preserve"> De vermelding Hoika </w:t>
      </w:r>
      <w:r w:rsidR="001216EF">
        <w:rPr>
          <w:i/>
          <w:iCs/>
          <w:sz w:val="24"/>
          <w:szCs w:val="24"/>
        </w:rPr>
        <w:t>is in 967 te vinden in</w:t>
      </w:r>
      <w:r w:rsidR="0013377B" w:rsidRPr="009D066B">
        <w:rPr>
          <w:i/>
          <w:iCs/>
          <w:sz w:val="24"/>
          <w:szCs w:val="24"/>
        </w:rPr>
        <w:t xml:space="preserve"> het jaarboek van de </w:t>
      </w:r>
      <w:hyperlink r:id="rId22" w:tooltip="Sint-Pietersabdij (Gent)" w:history="1">
        <w:r w:rsidR="0013377B" w:rsidRPr="009D066B">
          <w:rPr>
            <w:rStyle w:val="Hyperlink"/>
            <w:i/>
            <w:iCs/>
            <w:color w:val="auto"/>
            <w:sz w:val="24"/>
            <w:szCs w:val="24"/>
          </w:rPr>
          <w:t>Sint-Pietersabdij</w:t>
        </w:r>
      </w:hyperlink>
      <w:r w:rsidR="0013377B" w:rsidRPr="009D066B">
        <w:rPr>
          <w:i/>
          <w:iCs/>
          <w:sz w:val="24"/>
          <w:szCs w:val="24"/>
        </w:rPr>
        <w:t> te </w:t>
      </w:r>
      <w:hyperlink r:id="rId23" w:tooltip="Gent" w:history="1">
        <w:r w:rsidR="0013377B" w:rsidRPr="009D066B">
          <w:rPr>
            <w:rStyle w:val="Hyperlink"/>
            <w:i/>
            <w:iCs/>
            <w:color w:val="auto"/>
            <w:sz w:val="24"/>
            <w:szCs w:val="24"/>
          </w:rPr>
          <w:t>Gent</w:t>
        </w:r>
      </w:hyperlink>
      <w:r w:rsidR="0013377B" w:rsidRPr="009D066B">
        <w:rPr>
          <w:i/>
          <w:iCs/>
          <w:sz w:val="24"/>
          <w:szCs w:val="24"/>
        </w:rPr>
        <w:t>.</w:t>
      </w:r>
      <w:r w:rsidR="00823E83">
        <w:rPr>
          <w:i/>
          <w:iCs/>
          <w:sz w:val="24"/>
          <w:szCs w:val="24"/>
        </w:rPr>
        <w:t xml:space="preserve"> </w:t>
      </w:r>
      <w:r w:rsidR="0013377B" w:rsidRPr="009D066B">
        <w:rPr>
          <w:i/>
          <w:iCs/>
          <w:sz w:val="24"/>
          <w:szCs w:val="24"/>
        </w:rPr>
        <w:t xml:space="preserve">Toch blijkt uit </w:t>
      </w:r>
      <w:r w:rsidR="0013377B" w:rsidRPr="009D066B">
        <w:rPr>
          <w:i/>
          <w:iCs/>
          <w:sz w:val="24"/>
          <w:szCs w:val="24"/>
        </w:rPr>
        <w:lastRenderedPageBreak/>
        <w:t xml:space="preserve">een vondst van een gulden medaille van de </w:t>
      </w:r>
      <w:r w:rsidR="0013377B" w:rsidRPr="00EA7721">
        <w:rPr>
          <w:b/>
          <w:bCs/>
          <w:i/>
          <w:iCs/>
          <w:sz w:val="24"/>
          <w:szCs w:val="24"/>
        </w:rPr>
        <w:t>Romeinse keizer Vespasianus</w:t>
      </w:r>
      <w:r w:rsidR="0013377B" w:rsidRPr="009D066B">
        <w:rPr>
          <w:i/>
          <w:iCs/>
          <w:sz w:val="24"/>
          <w:szCs w:val="24"/>
        </w:rPr>
        <w:t xml:space="preserve"> en evenals uit oude wegtracés dat er nog een oudere bewoning is geweest in de laat-</w:t>
      </w:r>
      <w:hyperlink r:id="rId24" w:tooltip="Romeinse Rijk" w:history="1">
        <w:r w:rsidR="0013377B" w:rsidRPr="009D066B">
          <w:rPr>
            <w:rStyle w:val="Hyperlink"/>
            <w:i/>
            <w:iCs/>
            <w:color w:val="auto"/>
            <w:sz w:val="24"/>
            <w:szCs w:val="24"/>
          </w:rPr>
          <w:t>Romeinse tijd</w:t>
        </w:r>
      </w:hyperlink>
      <w:r>
        <w:rPr>
          <w:i/>
          <w:iCs/>
          <w:sz w:val="24"/>
          <w:szCs w:val="24"/>
        </w:rPr>
        <w:t>.                     -</w:t>
      </w:r>
      <w:r w:rsidR="0013377B" w:rsidRPr="009D066B">
        <w:rPr>
          <w:b/>
          <w:bCs/>
          <w:i/>
          <w:iCs/>
          <w:sz w:val="24"/>
          <w:szCs w:val="24"/>
        </w:rPr>
        <w:t>Volgende namen van deze gemeente werden</w:t>
      </w:r>
      <w:r w:rsidR="00823E83">
        <w:rPr>
          <w:b/>
          <w:bCs/>
          <w:i/>
          <w:iCs/>
          <w:sz w:val="24"/>
          <w:szCs w:val="24"/>
        </w:rPr>
        <w:t xml:space="preserve"> </w:t>
      </w:r>
      <w:r w:rsidR="0013377B" w:rsidRPr="009D066B">
        <w:rPr>
          <w:b/>
          <w:bCs/>
          <w:i/>
          <w:iCs/>
          <w:sz w:val="24"/>
          <w:szCs w:val="24"/>
        </w:rPr>
        <w:t>teruggevonden: </w:t>
      </w:r>
      <w:r>
        <w:rPr>
          <w:b/>
          <w:bCs/>
          <w:i/>
          <w:iCs/>
          <w:sz w:val="24"/>
          <w:szCs w:val="24"/>
        </w:rPr>
        <w:t xml:space="preserve"> </w:t>
      </w:r>
      <w:r w:rsidR="0013377B" w:rsidRPr="009D066B">
        <w:rPr>
          <w:b/>
          <w:bCs/>
          <w:i/>
          <w:iCs/>
          <w:sz w:val="24"/>
          <w:szCs w:val="24"/>
        </w:rPr>
        <w:t>Oidca omstreeks</w:t>
      </w:r>
      <w:r w:rsidR="00823E83">
        <w:rPr>
          <w:b/>
          <w:bCs/>
          <w:i/>
          <w:iCs/>
          <w:sz w:val="24"/>
          <w:szCs w:val="24"/>
        </w:rPr>
        <w:t xml:space="preserve"> 998,</w:t>
      </w:r>
      <w:r>
        <w:rPr>
          <w:b/>
          <w:bCs/>
          <w:i/>
          <w:iCs/>
          <w:sz w:val="24"/>
          <w:szCs w:val="24"/>
        </w:rPr>
        <w:t xml:space="preserve"> </w:t>
      </w:r>
      <w:r w:rsidR="0013377B" w:rsidRPr="009D066B">
        <w:rPr>
          <w:b/>
          <w:bCs/>
          <w:i/>
          <w:iCs/>
          <w:sz w:val="24"/>
          <w:szCs w:val="24"/>
        </w:rPr>
        <w:t>Odika omstreeks 1038; Odecke omstreeks 1175</w:t>
      </w:r>
      <w:r w:rsidR="00823E83">
        <w:rPr>
          <w:b/>
          <w:bCs/>
          <w:i/>
          <w:iCs/>
          <w:sz w:val="24"/>
          <w:szCs w:val="24"/>
        </w:rPr>
        <w:t xml:space="preserve"> - 16</w:t>
      </w:r>
      <w:r w:rsidR="00823E83" w:rsidRPr="00823E83">
        <w:rPr>
          <w:b/>
          <w:bCs/>
          <w:i/>
          <w:iCs/>
          <w:sz w:val="24"/>
          <w:szCs w:val="24"/>
          <w:vertAlign w:val="superscript"/>
        </w:rPr>
        <w:t>de</w:t>
      </w:r>
      <w:r w:rsidR="00823E83">
        <w:rPr>
          <w:b/>
          <w:bCs/>
          <w:i/>
          <w:iCs/>
          <w:sz w:val="24"/>
          <w:szCs w:val="24"/>
        </w:rPr>
        <w:t xml:space="preserve"> eeuw Strijdtoneel v/d slag van Oudenaarde</w:t>
      </w:r>
    </w:p>
    <w:p w14:paraId="529DB440" w14:textId="266531FA" w:rsidR="00A55021" w:rsidRPr="00860F32" w:rsidRDefault="00A55021" w:rsidP="00860F32">
      <w:pPr>
        <w:pStyle w:val="Lijstalinea"/>
        <w:numPr>
          <w:ilvl w:val="0"/>
          <w:numId w:val="1"/>
        </w:numPr>
        <w:rPr>
          <w:b/>
          <w:bCs/>
          <w:sz w:val="24"/>
          <w:szCs w:val="24"/>
        </w:rPr>
      </w:pPr>
      <w:r w:rsidRPr="00860F32">
        <w:rPr>
          <w:b/>
          <w:bCs/>
          <w:sz w:val="24"/>
          <w:szCs w:val="24"/>
        </w:rPr>
        <w:t>Heen Mullem</w:t>
      </w:r>
      <w:r w:rsidR="00082D4F" w:rsidRPr="00860F32">
        <w:rPr>
          <w:b/>
          <w:bCs/>
          <w:sz w:val="24"/>
          <w:szCs w:val="24"/>
        </w:rPr>
        <w:t xml:space="preserve"> dorp</w:t>
      </w:r>
      <w:r w:rsidR="00472706" w:rsidRPr="00860F32">
        <w:rPr>
          <w:b/>
          <w:bCs/>
          <w:sz w:val="24"/>
          <w:szCs w:val="24"/>
        </w:rPr>
        <w:t xml:space="preserve"> </w:t>
      </w:r>
    </w:p>
    <w:p w14:paraId="7122302B" w14:textId="41337E29" w:rsidR="00970C6D" w:rsidRDefault="00970C6D" w:rsidP="00A55021">
      <w:pPr>
        <w:rPr>
          <w:b/>
          <w:bCs/>
          <w:sz w:val="24"/>
          <w:szCs w:val="24"/>
        </w:rPr>
      </w:pPr>
      <w:r>
        <w:rPr>
          <w:noProof/>
        </w:rPr>
        <w:drawing>
          <wp:inline distT="0" distB="0" distL="0" distR="0" wp14:anchorId="0CD9A82D" wp14:editId="4890EEC7">
            <wp:extent cx="1935480" cy="1287780"/>
            <wp:effectExtent l="0" t="0" r="7620" b="7620"/>
            <wp:docPr id="10211196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480" cy="1287780"/>
                    </a:xfrm>
                    <a:prstGeom prst="rect">
                      <a:avLst/>
                    </a:prstGeom>
                    <a:noFill/>
                    <a:ln>
                      <a:noFill/>
                    </a:ln>
                  </pic:spPr>
                </pic:pic>
              </a:graphicData>
            </a:graphic>
          </wp:inline>
        </w:drawing>
      </w:r>
    </w:p>
    <w:p w14:paraId="360CEB29" w14:textId="141D7266" w:rsidR="00977F14" w:rsidRDefault="00823E83" w:rsidP="00977F14">
      <w:pPr>
        <w:rPr>
          <w:b/>
          <w:bCs/>
          <w:sz w:val="24"/>
          <w:szCs w:val="24"/>
        </w:rPr>
      </w:pPr>
      <w:r>
        <w:rPr>
          <w:b/>
          <w:bCs/>
          <w:sz w:val="24"/>
          <w:szCs w:val="24"/>
        </w:rPr>
        <w:t>-</w:t>
      </w:r>
      <w:r w:rsidR="00A55021" w:rsidRPr="001E13A8">
        <w:rPr>
          <w:b/>
          <w:bCs/>
          <w:sz w:val="24"/>
          <w:szCs w:val="24"/>
        </w:rPr>
        <w:t>Het is een historisch dorpje dat je nergens elders in Vlaanderen vindt</w:t>
      </w:r>
      <w:r w:rsidR="00A55021" w:rsidRPr="00D02812">
        <w:rPr>
          <w:sz w:val="24"/>
          <w:szCs w:val="24"/>
        </w:rPr>
        <w:t>. De</w:t>
      </w:r>
      <w:r>
        <w:rPr>
          <w:sz w:val="24"/>
          <w:szCs w:val="24"/>
        </w:rPr>
        <w:t xml:space="preserve"> d</w:t>
      </w:r>
      <w:r w:rsidR="00A55021" w:rsidRPr="00D02812">
        <w:rPr>
          <w:sz w:val="24"/>
          <w:szCs w:val="24"/>
        </w:rPr>
        <w:t>orpskern is geklasseerd en bestaat uit een kerk, pastorij, herenhuis of</w:t>
      </w:r>
      <w:r>
        <w:rPr>
          <w:sz w:val="24"/>
          <w:szCs w:val="24"/>
        </w:rPr>
        <w:t xml:space="preserve"> </w:t>
      </w:r>
      <w:r w:rsidR="00A55021" w:rsidRPr="00D02812">
        <w:rPr>
          <w:sz w:val="24"/>
          <w:szCs w:val="24"/>
        </w:rPr>
        <w:t xml:space="preserve">motte (kasteeltje tussen de bomen), schoolhuis (nu restaurant),kloostertje en een herenhoeve. </w:t>
      </w:r>
      <w:r>
        <w:rPr>
          <w:sz w:val="24"/>
          <w:szCs w:val="24"/>
        </w:rPr>
        <w:t xml:space="preserve">                                                                          -</w:t>
      </w:r>
      <w:r w:rsidR="00A55021" w:rsidRPr="001E13A8">
        <w:rPr>
          <w:b/>
          <w:bCs/>
          <w:sz w:val="24"/>
          <w:szCs w:val="24"/>
        </w:rPr>
        <w:t>Voor de ouderen onder ons, deze locatie</w:t>
      </w:r>
      <w:r>
        <w:rPr>
          <w:b/>
          <w:bCs/>
          <w:sz w:val="24"/>
          <w:szCs w:val="24"/>
        </w:rPr>
        <w:t xml:space="preserve"> </w:t>
      </w:r>
      <w:r w:rsidR="00A55021" w:rsidRPr="001E13A8">
        <w:rPr>
          <w:b/>
          <w:bCs/>
          <w:sz w:val="24"/>
          <w:szCs w:val="24"/>
        </w:rPr>
        <w:t>werd gebruikt voor de opnames van de televisiereeks 'Hard Labeur'</w:t>
      </w:r>
      <w:r w:rsidR="003624FF">
        <w:rPr>
          <w:b/>
          <w:bCs/>
          <w:sz w:val="24"/>
          <w:szCs w:val="24"/>
        </w:rPr>
        <w:t xml:space="preserve"> </w:t>
      </w:r>
      <w:r w:rsidR="00A55021" w:rsidRPr="001E13A8">
        <w:rPr>
          <w:b/>
          <w:bCs/>
          <w:sz w:val="24"/>
          <w:szCs w:val="24"/>
        </w:rPr>
        <w:t>waarbij het café-restaurant 'In de Kroon' veel in beeld kwam</w:t>
      </w:r>
      <w:r w:rsidR="00A55021" w:rsidRPr="00D02812">
        <w:rPr>
          <w:sz w:val="24"/>
          <w:szCs w:val="24"/>
        </w:rPr>
        <w:t>. Nu kan je</w:t>
      </w:r>
      <w:r w:rsidR="00A55021" w:rsidRPr="00D02812">
        <w:rPr>
          <w:sz w:val="24"/>
          <w:szCs w:val="24"/>
        </w:rPr>
        <w:br/>
        <w:t xml:space="preserve">er meer dan 100 biersoorten proeven. </w:t>
      </w:r>
    </w:p>
    <w:p w14:paraId="31CA1D0D" w14:textId="56E67810" w:rsidR="00A55021" w:rsidRPr="00860F32" w:rsidRDefault="00A55021" w:rsidP="00860F32">
      <w:pPr>
        <w:pStyle w:val="Lijstalinea"/>
        <w:numPr>
          <w:ilvl w:val="0"/>
          <w:numId w:val="1"/>
        </w:numPr>
        <w:rPr>
          <w:i/>
          <w:iCs/>
          <w:sz w:val="24"/>
          <w:szCs w:val="24"/>
        </w:rPr>
      </w:pPr>
      <w:r w:rsidRPr="00860F32">
        <w:rPr>
          <w:b/>
          <w:bCs/>
          <w:sz w:val="24"/>
          <w:szCs w:val="24"/>
        </w:rPr>
        <w:t>Heen Kasteel  Den Ast</w:t>
      </w:r>
      <w:r w:rsidR="00082D4F" w:rsidRPr="00860F32">
        <w:rPr>
          <w:b/>
          <w:bCs/>
          <w:sz w:val="24"/>
          <w:szCs w:val="24"/>
        </w:rPr>
        <w:t xml:space="preserve"> – de Gerlache </w:t>
      </w:r>
      <w:r w:rsidR="006737E6">
        <w:rPr>
          <w:b/>
          <w:bCs/>
          <w:sz w:val="24"/>
          <w:szCs w:val="24"/>
        </w:rPr>
        <w:t xml:space="preserve">- </w:t>
      </w:r>
      <w:hyperlink r:id="rId26" w:history="1">
        <w:r w:rsidR="00082D4F" w:rsidRPr="00860F32">
          <w:rPr>
            <w:rStyle w:val="Hyperlink"/>
            <w:i/>
            <w:iCs/>
            <w:color w:val="auto"/>
            <w:sz w:val="24"/>
            <w:szCs w:val="24"/>
            <w:u w:val="none"/>
          </w:rPr>
          <w:t>Korte Aststraat 12, 9750 Zingem</w:t>
        </w:r>
      </w:hyperlink>
    </w:p>
    <w:p w14:paraId="6D80BD61" w14:textId="15683D17" w:rsidR="00970C6D" w:rsidRDefault="00970C6D" w:rsidP="00A55021">
      <w:pPr>
        <w:rPr>
          <w:b/>
          <w:bCs/>
          <w:sz w:val="24"/>
          <w:szCs w:val="24"/>
        </w:rPr>
      </w:pPr>
      <w:r>
        <w:rPr>
          <w:noProof/>
        </w:rPr>
        <w:drawing>
          <wp:inline distT="0" distB="0" distL="0" distR="0" wp14:anchorId="41D6CBCE" wp14:editId="4AE572C6">
            <wp:extent cx="1419225" cy="1903564"/>
            <wp:effectExtent l="0" t="0" r="0" b="1905"/>
            <wp:docPr id="20988160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854" cy="1908431"/>
                    </a:xfrm>
                    <a:prstGeom prst="rect">
                      <a:avLst/>
                    </a:prstGeom>
                    <a:noFill/>
                    <a:ln>
                      <a:noFill/>
                    </a:ln>
                  </pic:spPr>
                </pic:pic>
              </a:graphicData>
            </a:graphic>
          </wp:inline>
        </w:drawing>
      </w:r>
    </w:p>
    <w:p w14:paraId="7411253F" w14:textId="6A6DD160" w:rsidR="001216EF" w:rsidRPr="006737E6" w:rsidRDefault="00A55021">
      <w:pPr>
        <w:rPr>
          <w:b/>
          <w:bCs/>
          <w:sz w:val="24"/>
          <w:szCs w:val="24"/>
        </w:rPr>
      </w:pPr>
      <w:r w:rsidRPr="001E13A8">
        <w:rPr>
          <w:b/>
          <w:bCs/>
          <w:sz w:val="24"/>
          <w:szCs w:val="24"/>
        </w:rPr>
        <w:t>“Kasteel Den Ast</w:t>
      </w:r>
      <w:r w:rsidR="00823E83">
        <w:rPr>
          <w:b/>
          <w:bCs/>
          <w:sz w:val="24"/>
          <w:szCs w:val="24"/>
        </w:rPr>
        <w:t>”</w:t>
      </w:r>
      <w:r w:rsidRPr="001E13A8">
        <w:rPr>
          <w:b/>
          <w:bCs/>
          <w:sz w:val="24"/>
          <w:szCs w:val="24"/>
        </w:rPr>
        <w:t xml:space="preserve">werd in het begin van de twintigste eeuw gebouwd </w:t>
      </w:r>
      <w:r w:rsidR="006737E6">
        <w:rPr>
          <w:b/>
          <w:bCs/>
          <w:sz w:val="24"/>
          <w:szCs w:val="24"/>
        </w:rPr>
        <w:t>voor</w:t>
      </w:r>
      <w:r w:rsidRPr="001E13A8">
        <w:rPr>
          <w:b/>
          <w:bCs/>
          <w:sz w:val="24"/>
          <w:szCs w:val="24"/>
        </w:rPr>
        <w:t xml:space="preserve"> Georges van Oost. </w:t>
      </w:r>
      <w:r w:rsidR="00823E83">
        <w:rPr>
          <w:b/>
          <w:bCs/>
          <w:sz w:val="24"/>
          <w:szCs w:val="24"/>
        </w:rPr>
        <w:t xml:space="preserve">      -</w:t>
      </w:r>
      <w:r w:rsidRPr="001E13A8">
        <w:rPr>
          <w:b/>
          <w:bCs/>
          <w:sz w:val="24"/>
          <w:szCs w:val="24"/>
        </w:rPr>
        <w:t xml:space="preserve">De constructie heeft een Franse stijl met een mansardedak. </w:t>
      </w:r>
      <w:r w:rsidR="00823E83">
        <w:rPr>
          <w:b/>
          <w:bCs/>
          <w:sz w:val="24"/>
          <w:szCs w:val="24"/>
        </w:rPr>
        <w:t xml:space="preserve">                                                                   -</w:t>
      </w:r>
      <w:r w:rsidRPr="001E13A8">
        <w:rPr>
          <w:b/>
          <w:bCs/>
          <w:sz w:val="24"/>
          <w:szCs w:val="24"/>
        </w:rPr>
        <w:t xml:space="preserve">Tijdens </w:t>
      </w:r>
      <w:r w:rsidR="00823E83">
        <w:rPr>
          <w:b/>
          <w:bCs/>
          <w:sz w:val="24"/>
          <w:szCs w:val="24"/>
        </w:rPr>
        <w:t>WO I</w:t>
      </w:r>
      <w:r w:rsidRPr="001E13A8">
        <w:rPr>
          <w:b/>
          <w:bCs/>
          <w:sz w:val="24"/>
          <w:szCs w:val="24"/>
        </w:rPr>
        <w:t xml:space="preserve"> bouwde men een uitkijktoren op het domein. De oude kapel die tot de Franse Revolutie een bekend bedevaartsoord was, werd mee verwerkt in een hoek van de kasteelmuur.</w:t>
      </w:r>
      <w:r w:rsidRPr="00D02812">
        <w:rPr>
          <w:sz w:val="24"/>
          <w:szCs w:val="24"/>
        </w:rPr>
        <w:t xml:space="preserve"> </w:t>
      </w:r>
      <w:r w:rsidR="00823E83">
        <w:rPr>
          <w:sz w:val="24"/>
          <w:szCs w:val="24"/>
        </w:rPr>
        <w:t xml:space="preserve">                                                                                                                                                                      -</w:t>
      </w:r>
      <w:r w:rsidRPr="00D02812">
        <w:rPr>
          <w:sz w:val="24"/>
          <w:szCs w:val="24"/>
        </w:rPr>
        <w:t>Verder is er</w:t>
      </w:r>
      <w:r w:rsidR="00823E83">
        <w:rPr>
          <w:sz w:val="24"/>
          <w:szCs w:val="24"/>
        </w:rPr>
        <w:t xml:space="preserve"> </w:t>
      </w:r>
      <w:r w:rsidRPr="00D02812">
        <w:rPr>
          <w:sz w:val="24"/>
          <w:szCs w:val="24"/>
        </w:rPr>
        <w:t>een chicoreidrogerij aanwezig, vandaar dat het kasteel ook ‘</w:t>
      </w:r>
      <w:r w:rsidRPr="003624FF">
        <w:rPr>
          <w:b/>
          <w:bCs/>
          <w:sz w:val="24"/>
          <w:szCs w:val="24"/>
        </w:rPr>
        <w:t>Den Ast’</w:t>
      </w:r>
      <w:r w:rsidRPr="00D02812">
        <w:rPr>
          <w:sz w:val="24"/>
          <w:szCs w:val="24"/>
        </w:rPr>
        <w:t xml:space="preserve"> wordt genoemd.</w:t>
      </w:r>
      <w:r w:rsidR="001E13A8">
        <w:rPr>
          <w:sz w:val="24"/>
          <w:szCs w:val="24"/>
        </w:rPr>
        <w:t xml:space="preserve"> </w:t>
      </w:r>
      <w:r w:rsidR="00823E83">
        <w:rPr>
          <w:sz w:val="24"/>
          <w:szCs w:val="24"/>
        </w:rPr>
        <w:t xml:space="preserve">                                                                                                                                                                                -</w:t>
      </w:r>
      <w:r w:rsidRPr="001E13A8">
        <w:rPr>
          <w:b/>
          <w:bCs/>
          <w:sz w:val="24"/>
          <w:szCs w:val="24"/>
        </w:rPr>
        <w:t xml:space="preserve">Het kasteel wordt ook wel eens Kasteel de Gerlache genoemd. Hier heeft Gaston de Gerlache, de bekendste Zuidpoolreiziger van ons land, </w:t>
      </w:r>
      <w:r w:rsidR="006737E6">
        <w:rPr>
          <w:b/>
          <w:bCs/>
          <w:sz w:val="24"/>
          <w:szCs w:val="24"/>
        </w:rPr>
        <w:t xml:space="preserve">en zoon van </w:t>
      </w:r>
      <w:r w:rsidRPr="001E13A8">
        <w:rPr>
          <w:b/>
          <w:bCs/>
          <w:sz w:val="24"/>
          <w:szCs w:val="24"/>
        </w:rPr>
        <w:t>Adrien de Gerlache gewoond</w:t>
      </w:r>
      <w:r w:rsidR="006737E6">
        <w:rPr>
          <w:b/>
          <w:bCs/>
          <w:sz w:val="24"/>
          <w:szCs w:val="24"/>
        </w:rPr>
        <w:t>. (Belgica -Antartica 1897 tot 1899)</w:t>
      </w:r>
    </w:p>
    <w:p w14:paraId="533A090E" w14:textId="0013E089" w:rsidR="00977F14" w:rsidRPr="00860F32" w:rsidRDefault="00977F14" w:rsidP="00860F32">
      <w:pPr>
        <w:pStyle w:val="Lijstalinea"/>
        <w:numPr>
          <w:ilvl w:val="0"/>
          <w:numId w:val="1"/>
        </w:numPr>
        <w:rPr>
          <w:b/>
          <w:bCs/>
          <w:sz w:val="24"/>
          <w:szCs w:val="24"/>
        </w:rPr>
      </w:pPr>
      <w:r w:rsidRPr="00860F32">
        <w:rPr>
          <w:b/>
          <w:bCs/>
          <w:sz w:val="24"/>
          <w:szCs w:val="24"/>
        </w:rPr>
        <w:t xml:space="preserve">Heen Kerk Huise H. Petrus en Urbanus </w:t>
      </w:r>
      <w:r w:rsidR="001A634A">
        <w:rPr>
          <w:noProof/>
        </w:rPr>
        <w:t xml:space="preserve">                       </w:t>
      </w:r>
    </w:p>
    <w:p w14:paraId="50D1D344" w14:textId="29027919" w:rsidR="001A634A" w:rsidRDefault="001A634A" w:rsidP="00977F14">
      <w:pPr>
        <w:rPr>
          <w:b/>
          <w:bCs/>
          <w:sz w:val="24"/>
          <w:szCs w:val="24"/>
        </w:rPr>
      </w:pPr>
      <w:r>
        <w:rPr>
          <w:noProof/>
        </w:rPr>
        <w:drawing>
          <wp:inline distT="0" distB="0" distL="0" distR="0" wp14:anchorId="49683663" wp14:editId="157C6FE4">
            <wp:extent cx="1685925" cy="1128731"/>
            <wp:effectExtent l="0" t="0" r="0" b="0"/>
            <wp:docPr id="65554715" name="Afbeelding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2245" cy="1139657"/>
                    </a:xfrm>
                    <a:prstGeom prst="rect">
                      <a:avLst/>
                    </a:prstGeom>
                    <a:noFill/>
                    <a:ln>
                      <a:noFill/>
                    </a:ln>
                  </pic:spPr>
                </pic:pic>
              </a:graphicData>
            </a:graphic>
          </wp:inline>
        </w:drawing>
      </w:r>
    </w:p>
    <w:p w14:paraId="79DE3645" w14:textId="1751DFE8" w:rsidR="00823E83" w:rsidRDefault="00823E83" w:rsidP="00977F14">
      <w:pPr>
        <w:rPr>
          <w:b/>
          <w:bCs/>
          <w:sz w:val="24"/>
          <w:szCs w:val="24"/>
        </w:rPr>
      </w:pPr>
      <w:r>
        <w:rPr>
          <w:b/>
          <w:bCs/>
          <w:sz w:val="24"/>
          <w:szCs w:val="24"/>
        </w:rPr>
        <w:t>-</w:t>
      </w:r>
      <w:r w:rsidR="00FA3C80" w:rsidRPr="001E13A8">
        <w:rPr>
          <w:b/>
          <w:bCs/>
          <w:sz w:val="24"/>
          <w:szCs w:val="24"/>
        </w:rPr>
        <w:t>Op de buitenmuren in de zijbeuken is een prachtige zwart granieten kruisweg bevestigd</w:t>
      </w:r>
      <w:r w:rsidR="00FA3C80" w:rsidRPr="00FA3C80">
        <w:rPr>
          <w:sz w:val="24"/>
          <w:szCs w:val="24"/>
        </w:rPr>
        <w:t>.</w:t>
      </w:r>
      <w:r w:rsidR="00FA3C80">
        <w:rPr>
          <w:sz w:val="24"/>
          <w:szCs w:val="24"/>
        </w:rPr>
        <w:t xml:space="preserve"> </w:t>
      </w:r>
      <w:r>
        <w:rPr>
          <w:sz w:val="24"/>
          <w:szCs w:val="24"/>
        </w:rPr>
        <w:t xml:space="preserve">                             -</w:t>
      </w:r>
      <w:r w:rsidR="00FA3C80" w:rsidRPr="00FA3C80">
        <w:rPr>
          <w:sz w:val="24"/>
          <w:szCs w:val="24"/>
        </w:rPr>
        <w:t>Het rechter zijaltaar (zuid) is gewijd aan de apostel Petrus, de patroon van deze kerk</w:t>
      </w:r>
      <w:r w:rsidR="001216EF">
        <w:rPr>
          <w:sz w:val="24"/>
          <w:szCs w:val="24"/>
        </w:rPr>
        <w:t xml:space="preserve"> en </w:t>
      </w:r>
      <w:r w:rsidR="00FA3C80" w:rsidRPr="00FA3C80">
        <w:rPr>
          <w:sz w:val="24"/>
          <w:szCs w:val="24"/>
        </w:rPr>
        <w:t>aan paus Urbanus I, tweede patroon van deze kerk</w:t>
      </w:r>
      <w:r w:rsidR="00EA7721">
        <w:rPr>
          <w:sz w:val="24"/>
          <w:szCs w:val="24"/>
        </w:rPr>
        <w:t>,</w:t>
      </w:r>
      <w:r w:rsidR="00FA3C80" w:rsidRPr="00FA3C80">
        <w:rPr>
          <w:sz w:val="24"/>
          <w:szCs w:val="24"/>
        </w:rPr>
        <w:t xml:space="preserve"> en </w:t>
      </w:r>
      <w:r w:rsidR="00EA7721">
        <w:rPr>
          <w:sz w:val="24"/>
          <w:szCs w:val="24"/>
        </w:rPr>
        <w:t>patroon</w:t>
      </w:r>
      <w:r w:rsidR="006737E6">
        <w:rPr>
          <w:sz w:val="24"/>
          <w:szCs w:val="24"/>
        </w:rPr>
        <w:t xml:space="preserve"> </w:t>
      </w:r>
      <w:r w:rsidR="00FA3C80" w:rsidRPr="00FA3C80">
        <w:rPr>
          <w:sz w:val="24"/>
          <w:szCs w:val="24"/>
        </w:rPr>
        <w:t>van de landbouw</w:t>
      </w:r>
      <w:r>
        <w:rPr>
          <w:sz w:val="24"/>
          <w:szCs w:val="24"/>
        </w:rPr>
        <w:t xml:space="preserve">.                                                                                -Ook </w:t>
      </w:r>
      <w:r w:rsidR="001216EF">
        <w:rPr>
          <w:sz w:val="24"/>
          <w:szCs w:val="24"/>
        </w:rPr>
        <w:t xml:space="preserve">gewijd </w:t>
      </w:r>
      <w:r w:rsidR="00FA3C80" w:rsidRPr="00FA3C80">
        <w:rPr>
          <w:b/>
          <w:bCs/>
          <w:sz w:val="24"/>
          <w:szCs w:val="24"/>
        </w:rPr>
        <w:t xml:space="preserve">aan Adelardus, de plaatselijke heilige (781-827). Deze was de </w:t>
      </w:r>
      <w:r w:rsidR="00FA3C80" w:rsidRPr="00823E83">
        <w:rPr>
          <w:b/>
          <w:bCs/>
          <w:i/>
          <w:iCs/>
          <w:sz w:val="24"/>
          <w:szCs w:val="24"/>
        </w:rPr>
        <w:t>neef van Karel de Grote</w:t>
      </w:r>
      <w:r w:rsidR="00FA3C80" w:rsidRPr="00FA3C80">
        <w:rPr>
          <w:b/>
          <w:bCs/>
          <w:sz w:val="24"/>
          <w:szCs w:val="24"/>
        </w:rPr>
        <w:t xml:space="preserve"> en werd abt van Corbie in Noord-Frankrijk.</w:t>
      </w:r>
      <w:r w:rsidR="00FA3C80">
        <w:rPr>
          <w:b/>
          <w:bCs/>
          <w:sz w:val="24"/>
          <w:szCs w:val="24"/>
        </w:rPr>
        <w:t xml:space="preserve"> Zijn standbeeld </w:t>
      </w:r>
      <w:r w:rsidR="003624FF">
        <w:rPr>
          <w:b/>
          <w:bCs/>
          <w:sz w:val="24"/>
          <w:szCs w:val="24"/>
        </w:rPr>
        <w:t xml:space="preserve">staat </w:t>
      </w:r>
      <w:r w:rsidR="00FA3C80">
        <w:rPr>
          <w:b/>
          <w:bCs/>
          <w:sz w:val="24"/>
          <w:szCs w:val="24"/>
        </w:rPr>
        <w:t>voor de kerk</w:t>
      </w:r>
      <w:r>
        <w:rPr>
          <w:b/>
          <w:bCs/>
          <w:sz w:val="24"/>
          <w:szCs w:val="24"/>
        </w:rPr>
        <w:t xml:space="preserve">                                                                   -</w:t>
      </w:r>
      <w:r w:rsidR="00FA3C80" w:rsidRPr="00FA3C80">
        <w:rPr>
          <w:b/>
          <w:bCs/>
          <w:sz w:val="24"/>
          <w:szCs w:val="24"/>
        </w:rPr>
        <w:t>Links van het altaar staat een ijzeren plaat van het familiegraf va</w:t>
      </w:r>
      <w:r>
        <w:rPr>
          <w:b/>
          <w:bCs/>
          <w:sz w:val="24"/>
          <w:szCs w:val="24"/>
        </w:rPr>
        <w:t>n</w:t>
      </w:r>
      <w:r w:rsidR="00FA3C80" w:rsidRPr="00FA3C80">
        <w:rPr>
          <w:b/>
          <w:bCs/>
          <w:sz w:val="24"/>
          <w:szCs w:val="24"/>
        </w:rPr>
        <w:t xml:space="preserve"> della Faille d’Huysse, </w:t>
      </w:r>
      <w:r w:rsidR="00FA3C80" w:rsidRPr="00FA3C80">
        <w:rPr>
          <w:sz w:val="24"/>
          <w:szCs w:val="24"/>
        </w:rPr>
        <w:t>die in de 19</w:t>
      </w:r>
      <w:r w:rsidR="00FA3C80" w:rsidRPr="00FA3C80">
        <w:rPr>
          <w:sz w:val="24"/>
          <w:szCs w:val="24"/>
          <w:vertAlign w:val="superscript"/>
        </w:rPr>
        <w:t>e</w:t>
      </w:r>
      <w:r w:rsidR="00FA3C80" w:rsidRPr="00FA3C80">
        <w:rPr>
          <w:sz w:val="24"/>
          <w:szCs w:val="24"/>
        </w:rPr>
        <w:t> en 20</w:t>
      </w:r>
      <w:r w:rsidR="00FA3C80" w:rsidRPr="00FA3C80">
        <w:rPr>
          <w:sz w:val="24"/>
          <w:szCs w:val="24"/>
          <w:vertAlign w:val="superscript"/>
        </w:rPr>
        <w:t>e</w:t>
      </w:r>
      <w:r w:rsidR="00FA3C80" w:rsidRPr="00FA3C80">
        <w:rPr>
          <w:sz w:val="24"/>
          <w:szCs w:val="24"/>
        </w:rPr>
        <w:t> eeuw de burgemeesters van Huise leverde</w:t>
      </w:r>
      <w:r>
        <w:rPr>
          <w:sz w:val="24"/>
          <w:szCs w:val="24"/>
        </w:rPr>
        <w:t xml:space="preserve">, </w:t>
      </w:r>
      <w:r w:rsidR="00FA3C80" w:rsidRPr="00FA3C80">
        <w:rPr>
          <w:sz w:val="24"/>
          <w:szCs w:val="24"/>
        </w:rPr>
        <w:t>hoog aan de muur</w:t>
      </w:r>
      <w:r>
        <w:rPr>
          <w:sz w:val="24"/>
          <w:szCs w:val="24"/>
        </w:rPr>
        <w:t xml:space="preserve"> </w:t>
      </w:r>
      <w:r w:rsidR="00FA3C80" w:rsidRPr="00FA3C80">
        <w:rPr>
          <w:sz w:val="24"/>
          <w:szCs w:val="24"/>
        </w:rPr>
        <w:t>hangen 10 rouwborden van leden van deze familie</w:t>
      </w:r>
      <w:r w:rsidR="00FA3C80" w:rsidRPr="00FA3C80">
        <w:rPr>
          <w:b/>
          <w:bCs/>
          <w:sz w:val="24"/>
          <w:szCs w:val="24"/>
        </w:rPr>
        <w:t>.</w:t>
      </w:r>
    </w:p>
    <w:p w14:paraId="6761F077" w14:textId="728B1B6F" w:rsidR="00977F14" w:rsidRDefault="00977F14" w:rsidP="00860F32">
      <w:pPr>
        <w:pStyle w:val="Lijstalinea"/>
        <w:numPr>
          <w:ilvl w:val="0"/>
          <w:numId w:val="1"/>
        </w:numPr>
        <w:rPr>
          <w:b/>
          <w:bCs/>
          <w:sz w:val="24"/>
          <w:szCs w:val="24"/>
        </w:rPr>
      </w:pPr>
      <w:r w:rsidRPr="00860F32">
        <w:rPr>
          <w:b/>
          <w:bCs/>
          <w:sz w:val="24"/>
          <w:szCs w:val="24"/>
        </w:rPr>
        <w:t>Heen kerk Ouwegem</w:t>
      </w:r>
      <w:r w:rsidR="00FA3C80" w:rsidRPr="00860F32">
        <w:rPr>
          <w:b/>
          <w:bCs/>
          <w:sz w:val="24"/>
          <w:szCs w:val="24"/>
        </w:rPr>
        <w:t xml:space="preserve"> Sint Jan-Baptist </w:t>
      </w:r>
    </w:p>
    <w:p w14:paraId="272622D1" w14:textId="02967F38" w:rsidR="001A634A" w:rsidRPr="00860F32" w:rsidRDefault="001A634A" w:rsidP="001A634A">
      <w:pPr>
        <w:pStyle w:val="Lijstalinea"/>
        <w:ind w:left="360"/>
        <w:rPr>
          <w:b/>
          <w:bCs/>
          <w:sz w:val="24"/>
          <w:szCs w:val="24"/>
        </w:rPr>
      </w:pPr>
      <w:r>
        <w:rPr>
          <w:b/>
          <w:bCs/>
          <w:noProof/>
          <w:sz w:val="24"/>
          <w:szCs w:val="24"/>
        </w:rPr>
        <w:drawing>
          <wp:inline distT="0" distB="0" distL="0" distR="0" wp14:anchorId="28B88ACB" wp14:editId="70FC2DF8">
            <wp:extent cx="1638300" cy="1123922"/>
            <wp:effectExtent l="0" t="0" r="0" b="635"/>
            <wp:docPr id="10338726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4464" cy="1135011"/>
                    </a:xfrm>
                    <a:prstGeom prst="rect">
                      <a:avLst/>
                    </a:prstGeom>
                    <a:noFill/>
                  </pic:spPr>
                </pic:pic>
              </a:graphicData>
            </a:graphic>
          </wp:inline>
        </w:drawing>
      </w:r>
    </w:p>
    <w:p w14:paraId="2E08A006" w14:textId="7BE84F16" w:rsidR="008B1058" w:rsidRPr="00823E83" w:rsidRDefault="00823E83" w:rsidP="00977F14">
      <w:pPr>
        <w:rPr>
          <w:sz w:val="24"/>
          <w:szCs w:val="24"/>
        </w:rPr>
      </w:pPr>
      <w:r>
        <w:rPr>
          <w:b/>
          <w:bCs/>
          <w:sz w:val="24"/>
          <w:szCs w:val="24"/>
        </w:rPr>
        <w:t>-</w:t>
      </w:r>
      <w:r w:rsidR="00FA3C80" w:rsidRPr="00FA3C80">
        <w:rPr>
          <w:b/>
          <w:bCs/>
          <w:sz w:val="24"/>
          <w:szCs w:val="24"/>
        </w:rPr>
        <w:t xml:space="preserve">Dé blikvanger is het grote schilderij boven het altaar. Het noemt </w:t>
      </w:r>
      <w:r w:rsidRPr="00823E83">
        <w:rPr>
          <w:b/>
          <w:bCs/>
          <w:i/>
          <w:iCs/>
          <w:sz w:val="24"/>
          <w:szCs w:val="24"/>
        </w:rPr>
        <w:t>“</w:t>
      </w:r>
      <w:r w:rsidR="00FA3C80" w:rsidRPr="00823E83">
        <w:rPr>
          <w:b/>
          <w:bCs/>
          <w:i/>
          <w:iCs/>
          <w:sz w:val="24"/>
          <w:szCs w:val="24"/>
        </w:rPr>
        <w:t>Christene slaven vrijgekocht van de Turken door de Trinitariërs</w:t>
      </w:r>
      <w:r w:rsidRPr="00823E83">
        <w:rPr>
          <w:b/>
          <w:bCs/>
          <w:i/>
          <w:iCs/>
          <w:sz w:val="24"/>
          <w:szCs w:val="24"/>
        </w:rPr>
        <w:t>”</w:t>
      </w:r>
      <w:r>
        <w:rPr>
          <w:b/>
          <w:bCs/>
          <w:sz w:val="24"/>
          <w:szCs w:val="24"/>
        </w:rPr>
        <w:t xml:space="preserve"> </w:t>
      </w:r>
      <w:r w:rsidR="00DC0BDC">
        <w:rPr>
          <w:b/>
          <w:bCs/>
          <w:sz w:val="24"/>
          <w:szCs w:val="24"/>
        </w:rPr>
        <w:t>een katholieke bedelorde</w:t>
      </w:r>
      <w:r w:rsidR="005324D5">
        <w:rPr>
          <w:b/>
          <w:bCs/>
          <w:sz w:val="24"/>
          <w:szCs w:val="24"/>
        </w:rPr>
        <w:t xml:space="preserve"> </w:t>
      </w:r>
      <w:r w:rsidR="00FA3C80" w:rsidRPr="00FA3C80">
        <w:rPr>
          <w:sz w:val="24"/>
          <w:szCs w:val="24"/>
        </w:rPr>
        <w:t xml:space="preserve">en toont bovenaan God de Vader, Christus met zijn kruis en de H. Geest in de vorm van een duif. Linksonder zijn christenslaven geschilderd en </w:t>
      </w:r>
      <w:r w:rsidR="00FA3C80" w:rsidRPr="001216EF">
        <w:rPr>
          <w:b/>
          <w:bCs/>
          <w:sz w:val="24"/>
          <w:szCs w:val="24"/>
        </w:rPr>
        <w:t>in het midden staat een grote</w:t>
      </w:r>
      <w:r w:rsidR="00FA3C80" w:rsidRPr="00FA3C80">
        <w:rPr>
          <w:sz w:val="24"/>
          <w:szCs w:val="24"/>
        </w:rPr>
        <w:t xml:space="preserve"> ‘</w:t>
      </w:r>
      <w:r w:rsidR="00FA3C80" w:rsidRPr="00823E83">
        <w:rPr>
          <w:b/>
          <w:bCs/>
          <w:sz w:val="24"/>
          <w:szCs w:val="24"/>
        </w:rPr>
        <w:t>Turk’ die geld krijgt van een Trinitariër rechts</w:t>
      </w:r>
      <w:r w:rsidR="00FA3C80" w:rsidRPr="00FA3C80">
        <w:rPr>
          <w:sz w:val="24"/>
          <w:szCs w:val="24"/>
        </w:rPr>
        <w:t xml:space="preserve">. </w:t>
      </w:r>
      <w:r>
        <w:rPr>
          <w:sz w:val="24"/>
          <w:szCs w:val="24"/>
        </w:rPr>
        <w:t xml:space="preserve">            </w:t>
      </w:r>
      <w:r w:rsidRPr="001216EF">
        <w:rPr>
          <w:b/>
          <w:bCs/>
          <w:sz w:val="24"/>
          <w:szCs w:val="24"/>
        </w:rPr>
        <w:t>-</w:t>
      </w:r>
      <w:r w:rsidR="00FA3C80" w:rsidRPr="001216EF">
        <w:rPr>
          <w:b/>
          <w:bCs/>
          <w:sz w:val="24"/>
          <w:szCs w:val="24"/>
        </w:rPr>
        <w:t>D</w:t>
      </w:r>
      <w:r w:rsidR="005324D5" w:rsidRPr="001216EF">
        <w:rPr>
          <w:b/>
          <w:bCs/>
          <w:sz w:val="24"/>
          <w:szCs w:val="24"/>
        </w:rPr>
        <w:t>i</w:t>
      </w:r>
      <w:r w:rsidR="00FA3C80" w:rsidRPr="001216EF">
        <w:rPr>
          <w:b/>
          <w:bCs/>
          <w:sz w:val="24"/>
          <w:szCs w:val="24"/>
        </w:rPr>
        <w:t>e orde van de Trinitariërs was opgericht om gevangen christenen vrij te kopen</w:t>
      </w:r>
      <w:r w:rsidR="001216EF" w:rsidRPr="001216EF">
        <w:rPr>
          <w:b/>
          <w:bCs/>
          <w:sz w:val="24"/>
          <w:szCs w:val="24"/>
        </w:rPr>
        <w:t xml:space="preserve"> </w:t>
      </w:r>
      <w:r w:rsidR="005324D5" w:rsidRPr="001216EF">
        <w:rPr>
          <w:b/>
          <w:bCs/>
          <w:sz w:val="24"/>
          <w:szCs w:val="24"/>
        </w:rPr>
        <w:t>en ging de kerken af om geld in te zamelen</w:t>
      </w:r>
      <w:r w:rsidR="005324D5">
        <w:rPr>
          <w:sz w:val="24"/>
          <w:szCs w:val="24"/>
        </w:rPr>
        <w:t>.</w:t>
      </w:r>
      <w:r w:rsidR="003624FF">
        <w:rPr>
          <w:sz w:val="24"/>
          <w:szCs w:val="24"/>
        </w:rPr>
        <w:t xml:space="preserve"> Het verhaal start in 1700, ook </w:t>
      </w:r>
      <w:r w:rsidR="005C1BC0">
        <w:rPr>
          <w:sz w:val="24"/>
          <w:szCs w:val="24"/>
        </w:rPr>
        <w:t>V</w:t>
      </w:r>
      <w:r w:rsidR="003624FF">
        <w:rPr>
          <w:sz w:val="24"/>
          <w:szCs w:val="24"/>
        </w:rPr>
        <w:t xml:space="preserve">lamingen werkten op de </w:t>
      </w:r>
      <w:r w:rsidR="003624FF" w:rsidRPr="003624FF">
        <w:rPr>
          <w:b/>
          <w:bCs/>
          <w:sz w:val="24"/>
          <w:szCs w:val="24"/>
        </w:rPr>
        <w:t xml:space="preserve">karvelen </w:t>
      </w:r>
      <w:r w:rsidR="003624FF">
        <w:rPr>
          <w:sz w:val="24"/>
          <w:szCs w:val="24"/>
        </w:rPr>
        <w:t xml:space="preserve">van de scheepvaartroute uit de “Nieuwe wereld” Maar piraten lagen op de loer en de matrozen werden soms verkocht als slaven.                                                                                                </w:t>
      </w:r>
      <w:r w:rsidR="00FA3C80" w:rsidRPr="00FA3C80">
        <w:rPr>
          <w:sz w:val="24"/>
          <w:szCs w:val="24"/>
        </w:rPr>
        <w:br/>
      </w:r>
      <w:r>
        <w:rPr>
          <w:b/>
          <w:bCs/>
          <w:sz w:val="24"/>
          <w:szCs w:val="24"/>
        </w:rPr>
        <w:t>-</w:t>
      </w:r>
      <w:r w:rsidR="00FA3C80" w:rsidRPr="00DC0BDC">
        <w:rPr>
          <w:b/>
          <w:bCs/>
          <w:sz w:val="24"/>
          <w:szCs w:val="24"/>
        </w:rPr>
        <w:t>In de rechter zijbeuk (zuid) staat het beeld van ‘Slaafke’ = een vrijgekochte christen; dit beeld is een offerblok om geld te geven voor het vrijkopen</w:t>
      </w:r>
      <w:r w:rsidR="00FA3C80" w:rsidRPr="00FA3C80">
        <w:rPr>
          <w:sz w:val="24"/>
          <w:szCs w:val="24"/>
        </w:rPr>
        <w:t xml:space="preserve">. </w:t>
      </w:r>
      <w:r w:rsidR="008B1058">
        <w:rPr>
          <w:b/>
          <w:bCs/>
          <w:sz w:val="24"/>
          <w:szCs w:val="24"/>
        </w:rPr>
        <w:t xml:space="preserve">Tegen een van de pilaren staat  de </w:t>
      </w:r>
      <w:r w:rsidR="008B1058" w:rsidRPr="008B1058">
        <w:rPr>
          <w:b/>
          <w:bCs/>
          <w:sz w:val="24"/>
          <w:szCs w:val="24"/>
        </w:rPr>
        <w:t xml:space="preserve"> H. Barbara </w:t>
      </w:r>
      <w:r w:rsidR="008B1058">
        <w:rPr>
          <w:b/>
          <w:bCs/>
          <w:sz w:val="24"/>
          <w:szCs w:val="24"/>
        </w:rPr>
        <w:t xml:space="preserve">zij </w:t>
      </w:r>
      <w:r w:rsidR="008B1058" w:rsidRPr="008B1058">
        <w:rPr>
          <w:b/>
          <w:bCs/>
          <w:sz w:val="24"/>
          <w:szCs w:val="24"/>
        </w:rPr>
        <w:t>zou geleefd hebben rond het jaar 300 en door haar vader opgesloten zijn in een toren. Zij bekeerde zich tot het christendom (</w:t>
      </w:r>
      <w:r w:rsidR="008B1058">
        <w:rPr>
          <w:b/>
          <w:bCs/>
          <w:sz w:val="24"/>
          <w:szCs w:val="24"/>
        </w:rPr>
        <w:t xml:space="preserve">zie </w:t>
      </w:r>
      <w:r w:rsidR="008B1058" w:rsidRPr="008B1058">
        <w:rPr>
          <w:b/>
          <w:bCs/>
          <w:sz w:val="24"/>
          <w:szCs w:val="24"/>
        </w:rPr>
        <w:t xml:space="preserve">de kelk in haar hand) en werd </w:t>
      </w:r>
      <w:r w:rsidRPr="008B1058">
        <w:rPr>
          <w:b/>
          <w:bCs/>
          <w:sz w:val="24"/>
          <w:szCs w:val="24"/>
        </w:rPr>
        <w:t xml:space="preserve">daarom </w:t>
      </w:r>
      <w:r w:rsidR="008B1058" w:rsidRPr="008B1058">
        <w:rPr>
          <w:b/>
          <w:bCs/>
          <w:sz w:val="24"/>
          <w:szCs w:val="24"/>
        </w:rPr>
        <w:t>door haar vader onthoofd.</w:t>
      </w:r>
    </w:p>
    <w:p w14:paraId="11BE3544" w14:textId="3DD2CA99" w:rsidR="00810CAD" w:rsidRDefault="00810CAD" w:rsidP="00860F32">
      <w:pPr>
        <w:pStyle w:val="Lijstalinea"/>
        <w:numPr>
          <w:ilvl w:val="0"/>
          <w:numId w:val="1"/>
        </w:numPr>
        <w:rPr>
          <w:b/>
          <w:bCs/>
          <w:sz w:val="24"/>
          <w:szCs w:val="24"/>
        </w:rPr>
      </w:pPr>
      <w:r w:rsidRPr="00860F32">
        <w:rPr>
          <w:b/>
          <w:bCs/>
          <w:sz w:val="24"/>
          <w:szCs w:val="24"/>
        </w:rPr>
        <w:t xml:space="preserve">Heen Kasteel Nazareth – </w:t>
      </w:r>
      <w:r w:rsidR="001E13A8" w:rsidRPr="00145BB8">
        <w:rPr>
          <w:b/>
          <w:bCs/>
          <w:sz w:val="24"/>
          <w:szCs w:val="24"/>
          <w:u w:val="single"/>
        </w:rPr>
        <w:t xml:space="preserve">rechtsaf </w:t>
      </w:r>
      <w:r w:rsidRPr="00145BB8">
        <w:rPr>
          <w:b/>
          <w:bCs/>
          <w:sz w:val="24"/>
          <w:szCs w:val="24"/>
          <w:u w:val="single"/>
        </w:rPr>
        <w:t>Kasteelstraat Nazareth</w:t>
      </w:r>
      <w:r w:rsidR="001E13A8" w:rsidRPr="00145BB8">
        <w:rPr>
          <w:b/>
          <w:bCs/>
          <w:sz w:val="24"/>
          <w:szCs w:val="24"/>
          <w:u w:val="single"/>
        </w:rPr>
        <w:t xml:space="preserve"> </w:t>
      </w:r>
      <w:r w:rsidR="006737E6">
        <w:rPr>
          <w:b/>
          <w:bCs/>
          <w:sz w:val="24"/>
          <w:szCs w:val="24"/>
          <w:u w:val="single"/>
        </w:rPr>
        <w:t>tot aan kasteel</w:t>
      </w:r>
      <w:r w:rsidR="00145BB8">
        <w:rPr>
          <w:b/>
          <w:bCs/>
          <w:sz w:val="24"/>
          <w:szCs w:val="24"/>
          <w:u w:val="single"/>
        </w:rPr>
        <w:t xml:space="preserve"> </w:t>
      </w:r>
      <w:r w:rsidR="001E13A8" w:rsidRPr="00145BB8">
        <w:rPr>
          <w:b/>
          <w:bCs/>
          <w:sz w:val="24"/>
          <w:szCs w:val="24"/>
          <w:u w:val="single"/>
        </w:rPr>
        <w:t>en terug</w:t>
      </w:r>
    </w:p>
    <w:p w14:paraId="738DFE6F" w14:textId="344990D3" w:rsidR="001A634A" w:rsidRPr="00860F32" w:rsidRDefault="001A634A" w:rsidP="001A634A">
      <w:pPr>
        <w:pStyle w:val="Lijstalinea"/>
        <w:ind w:left="360"/>
        <w:rPr>
          <w:b/>
          <w:bCs/>
          <w:sz w:val="24"/>
          <w:szCs w:val="24"/>
        </w:rPr>
      </w:pPr>
      <w:r>
        <w:rPr>
          <w:noProof/>
        </w:rPr>
        <w:drawing>
          <wp:inline distT="0" distB="0" distL="0" distR="0" wp14:anchorId="2F294D81" wp14:editId="36FBB283">
            <wp:extent cx="1669390" cy="1160780"/>
            <wp:effectExtent l="0" t="0" r="7620" b="1270"/>
            <wp:docPr id="91802268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5082" cy="1164738"/>
                    </a:xfrm>
                    <a:prstGeom prst="rect">
                      <a:avLst/>
                    </a:prstGeom>
                    <a:noFill/>
                    <a:ln>
                      <a:noFill/>
                    </a:ln>
                  </pic:spPr>
                </pic:pic>
              </a:graphicData>
            </a:graphic>
          </wp:inline>
        </w:drawing>
      </w:r>
    </w:p>
    <w:p w14:paraId="523F1B5A" w14:textId="5AB31FC1" w:rsidR="00754F28" w:rsidRDefault="00823E83" w:rsidP="00810CAD">
      <w:pPr>
        <w:rPr>
          <w:sz w:val="24"/>
          <w:szCs w:val="24"/>
        </w:rPr>
      </w:pPr>
      <w:r>
        <w:rPr>
          <w:b/>
          <w:bCs/>
          <w:sz w:val="24"/>
          <w:szCs w:val="24"/>
        </w:rPr>
        <w:t>-</w:t>
      </w:r>
      <w:r w:rsidR="008E658C">
        <w:rPr>
          <w:b/>
          <w:bCs/>
          <w:sz w:val="24"/>
          <w:szCs w:val="24"/>
        </w:rPr>
        <w:t xml:space="preserve">Kasteel met </w:t>
      </w:r>
      <w:r w:rsidR="008E658C" w:rsidRPr="008E658C">
        <w:rPr>
          <w:b/>
          <w:bCs/>
          <w:sz w:val="24"/>
          <w:szCs w:val="24"/>
        </w:rPr>
        <w:t xml:space="preserve"> ganzepoot of ganzevoet </w:t>
      </w:r>
      <w:r w:rsidR="00977F14">
        <w:rPr>
          <w:b/>
          <w:bCs/>
          <w:sz w:val="24"/>
          <w:szCs w:val="24"/>
        </w:rPr>
        <w:t>hovingen/tuinen</w:t>
      </w:r>
      <w:r w:rsidR="001216EF">
        <w:rPr>
          <w:b/>
          <w:bCs/>
          <w:sz w:val="24"/>
          <w:szCs w:val="24"/>
        </w:rPr>
        <w:t xml:space="preserve"> </w:t>
      </w:r>
      <w:r w:rsidR="001216EF" w:rsidRPr="008E658C">
        <w:rPr>
          <w:b/>
          <w:bCs/>
          <w:sz w:val="24"/>
          <w:szCs w:val="24"/>
        </w:rPr>
        <w:t>(Frans</w:t>
      </w:r>
      <w:r w:rsidR="001216EF">
        <w:rPr>
          <w:b/>
          <w:bCs/>
          <w:sz w:val="24"/>
          <w:szCs w:val="24"/>
        </w:rPr>
        <w:t>=</w:t>
      </w:r>
      <w:r w:rsidR="001216EF" w:rsidRPr="008E658C">
        <w:rPr>
          <w:b/>
          <w:bCs/>
          <w:sz w:val="24"/>
          <w:szCs w:val="24"/>
        </w:rPr>
        <w:t>patte d'oie)</w:t>
      </w:r>
      <w:r w:rsidR="00977F14" w:rsidRPr="001E13A8">
        <w:rPr>
          <w:b/>
          <w:bCs/>
          <w:sz w:val="24"/>
          <w:szCs w:val="24"/>
        </w:rPr>
        <w:t xml:space="preserve">, </w:t>
      </w:r>
      <w:r w:rsidR="008E658C" w:rsidRPr="001E13A8">
        <w:rPr>
          <w:b/>
          <w:bCs/>
          <w:sz w:val="24"/>
          <w:szCs w:val="24"/>
        </w:rPr>
        <w:t> een stijlelement uit de barok</w:t>
      </w:r>
      <w:r w:rsidR="00977F14" w:rsidRPr="001E13A8">
        <w:rPr>
          <w:b/>
          <w:bCs/>
          <w:sz w:val="24"/>
          <w:szCs w:val="24"/>
        </w:rPr>
        <w:t>tijd.</w:t>
      </w:r>
      <w:r w:rsidR="00977F14">
        <w:rPr>
          <w:sz w:val="24"/>
          <w:szCs w:val="24"/>
        </w:rPr>
        <w:t xml:space="preserve"> </w:t>
      </w:r>
      <w:r w:rsidR="008E658C" w:rsidRPr="00977F14">
        <w:rPr>
          <w:sz w:val="24"/>
          <w:szCs w:val="24"/>
        </w:rPr>
        <w:t xml:space="preserve">Het </w:t>
      </w:r>
      <w:r w:rsidR="00977F14" w:rsidRPr="00977F14">
        <w:rPr>
          <w:sz w:val="24"/>
          <w:szCs w:val="24"/>
        </w:rPr>
        <w:t>is</w:t>
      </w:r>
      <w:r w:rsidR="008E658C" w:rsidRPr="00977F14">
        <w:rPr>
          <w:sz w:val="24"/>
          <w:szCs w:val="24"/>
        </w:rPr>
        <w:t xml:space="preserve"> een stelsel bestaande uit een driehoek van lanen. Drie lanen, of zichtassen, komen in één punt samen (het draaipunt) en in </w:t>
      </w:r>
      <w:r>
        <w:rPr>
          <w:sz w:val="24"/>
          <w:szCs w:val="24"/>
        </w:rPr>
        <w:t>het</w:t>
      </w:r>
      <w:r w:rsidR="008E658C" w:rsidRPr="00977F14">
        <w:rPr>
          <w:sz w:val="24"/>
          <w:szCs w:val="24"/>
        </w:rPr>
        <w:t xml:space="preserve"> verlengde ligt een laan</w:t>
      </w:r>
      <w:r>
        <w:rPr>
          <w:sz w:val="24"/>
          <w:szCs w:val="24"/>
        </w:rPr>
        <w:t>/</w:t>
      </w:r>
      <w:r w:rsidR="008E658C" w:rsidRPr="00977F14">
        <w:rPr>
          <w:sz w:val="24"/>
          <w:szCs w:val="24"/>
        </w:rPr>
        <w:t xml:space="preserve"> steel.</w:t>
      </w:r>
      <w:r>
        <w:rPr>
          <w:sz w:val="24"/>
          <w:szCs w:val="24"/>
        </w:rPr>
        <w:t xml:space="preserve"> </w:t>
      </w:r>
      <w:r w:rsidR="005C1BC0">
        <w:rPr>
          <w:sz w:val="24"/>
          <w:szCs w:val="24"/>
        </w:rPr>
        <w:t xml:space="preserve">                                                                                                                     </w:t>
      </w:r>
      <w:r>
        <w:rPr>
          <w:sz w:val="24"/>
          <w:szCs w:val="24"/>
        </w:rPr>
        <w:t xml:space="preserve">                                                                                                                                                                      </w:t>
      </w:r>
      <w:r>
        <w:rPr>
          <w:b/>
          <w:bCs/>
          <w:sz w:val="24"/>
          <w:szCs w:val="24"/>
        </w:rPr>
        <w:t xml:space="preserve"> </w:t>
      </w:r>
      <w:r w:rsidR="005C1BC0">
        <w:rPr>
          <w:b/>
          <w:bCs/>
          <w:sz w:val="24"/>
          <w:szCs w:val="24"/>
        </w:rPr>
        <w:t xml:space="preserve">                         </w:t>
      </w:r>
      <w:r>
        <w:rPr>
          <w:b/>
          <w:bCs/>
          <w:sz w:val="24"/>
          <w:szCs w:val="24"/>
        </w:rPr>
        <w:t>-</w:t>
      </w:r>
      <w:r w:rsidR="00810CAD" w:rsidRPr="001E13A8">
        <w:rPr>
          <w:b/>
          <w:bCs/>
          <w:sz w:val="24"/>
          <w:szCs w:val="24"/>
        </w:rPr>
        <w:t xml:space="preserve">De </w:t>
      </w:r>
      <w:r w:rsidR="00810CAD" w:rsidRPr="005C1BC0">
        <w:rPr>
          <w:b/>
          <w:bCs/>
          <w:i/>
          <w:iCs/>
          <w:sz w:val="24"/>
          <w:szCs w:val="24"/>
        </w:rPr>
        <w:t>laatste</w:t>
      </w:r>
      <w:r w:rsidR="00810CAD" w:rsidRPr="001E13A8">
        <w:rPr>
          <w:b/>
          <w:bCs/>
          <w:sz w:val="24"/>
          <w:szCs w:val="24"/>
        </w:rPr>
        <w:t xml:space="preserve"> heer van Nazareth,</w:t>
      </w:r>
      <w:r w:rsidR="00810CAD" w:rsidRPr="00810CAD">
        <w:rPr>
          <w:sz w:val="24"/>
          <w:szCs w:val="24"/>
        </w:rPr>
        <w:t> </w:t>
      </w:r>
      <w:r w:rsidR="00810CAD" w:rsidRPr="00810CAD">
        <w:rPr>
          <w:b/>
          <w:bCs/>
          <w:sz w:val="24"/>
          <w:szCs w:val="24"/>
        </w:rPr>
        <w:t>Lodewijk-Emmanuel van Rockolfing</w:t>
      </w:r>
      <w:r w:rsidR="00810CAD" w:rsidRPr="00810CAD">
        <w:rPr>
          <w:sz w:val="24"/>
          <w:szCs w:val="24"/>
        </w:rPr>
        <w:t>, en zijn vrouw Francisca de Ghellinck</w:t>
      </w:r>
      <w:r w:rsidR="00810CAD">
        <w:rPr>
          <w:sz w:val="24"/>
          <w:szCs w:val="24"/>
        </w:rPr>
        <w:t xml:space="preserve">, verbouwde </w:t>
      </w:r>
      <w:r w:rsidR="00754F28">
        <w:rPr>
          <w:sz w:val="24"/>
          <w:szCs w:val="24"/>
        </w:rPr>
        <w:t xml:space="preserve">dit </w:t>
      </w:r>
      <w:r w:rsidR="00810CAD" w:rsidRPr="00823E83">
        <w:rPr>
          <w:b/>
          <w:bCs/>
          <w:sz w:val="24"/>
          <w:szCs w:val="24"/>
        </w:rPr>
        <w:t>“oude kasteel”</w:t>
      </w:r>
      <w:r w:rsidR="00810CAD" w:rsidRPr="00810CAD">
        <w:rPr>
          <w:sz w:val="24"/>
          <w:szCs w:val="24"/>
        </w:rPr>
        <w:t xml:space="preserve"> </w:t>
      </w:r>
      <w:r w:rsidR="00145BB8">
        <w:rPr>
          <w:sz w:val="24"/>
          <w:szCs w:val="24"/>
        </w:rPr>
        <w:t xml:space="preserve">tot </w:t>
      </w:r>
      <w:r w:rsidR="00810CAD" w:rsidRPr="00810CAD">
        <w:rPr>
          <w:sz w:val="24"/>
          <w:szCs w:val="24"/>
        </w:rPr>
        <w:t xml:space="preserve">een statig gebouw. </w:t>
      </w:r>
    </w:p>
    <w:p w14:paraId="7373A23D" w14:textId="77777777" w:rsidR="0042021A" w:rsidRDefault="00754F28" w:rsidP="0042021A">
      <w:pPr>
        <w:rPr>
          <w:b/>
          <w:bCs/>
          <w:sz w:val="24"/>
          <w:szCs w:val="24"/>
        </w:rPr>
      </w:pPr>
      <w:r>
        <w:rPr>
          <w:sz w:val="24"/>
          <w:szCs w:val="24"/>
        </w:rPr>
        <w:t>-</w:t>
      </w:r>
      <w:r w:rsidR="00F43384">
        <w:rPr>
          <w:sz w:val="24"/>
          <w:szCs w:val="24"/>
        </w:rPr>
        <w:t xml:space="preserve">Zijn zoon, </w:t>
      </w:r>
      <w:r w:rsidR="00810CAD" w:rsidRPr="001E13A8">
        <w:rPr>
          <w:b/>
          <w:bCs/>
          <w:sz w:val="24"/>
          <w:szCs w:val="24"/>
        </w:rPr>
        <w:t xml:space="preserve">Baron Alfred Kervyn de Volkaersbeke </w:t>
      </w:r>
      <w:r w:rsidR="00F43384">
        <w:rPr>
          <w:b/>
          <w:bCs/>
          <w:sz w:val="24"/>
          <w:szCs w:val="24"/>
        </w:rPr>
        <w:t>gehuwd met dochter van “van Rolfing</w:t>
      </w:r>
      <w:r w:rsidR="00823E83">
        <w:rPr>
          <w:b/>
          <w:bCs/>
          <w:sz w:val="24"/>
          <w:szCs w:val="24"/>
        </w:rPr>
        <w:t>”</w:t>
      </w:r>
      <w:r w:rsidR="00F43384">
        <w:rPr>
          <w:b/>
          <w:bCs/>
          <w:sz w:val="24"/>
          <w:szCs w:val="24"/>
        </w:rPr>
        <w:t xml:space="preserve"> </w:t>
      </w:r>
      <w:r w:rsidR="00810CAD" w:rsidRPr="001E13A8">
        <w:rPr>
          <w:b/>
          <w:bCs/>
          <w:sz w:val="24"/>
          <w:szCs w:val="24"/>
        </w:rPr>
        <w:t xml:space="preserve">bouwde in 1888 </w:t>
      </w:r>
      <w:r w:rsidR="005C1BC0">
        <w:rPr>
          <w:b/>
          <w:bCs/>
          <w:sz w:val="24"/>
          <w:szCs w:val="24"/>
        </w:rPr>
        <w:t>een n</w:t>
      </w:r>
      <w:r w:rsidR="00810CAD" w:rsidRPr="001E13A8">
        <w:rPr>
          <w:b/>
          <w:bCs/>
          <w:sz w:val="24"/>
          <w:szCs w:val="24"/>
        </w:rPr>
        <w:t>ieuw kasteel</w:t>
      </w:r>
      <w:r w:rsidR="00810CAD" w:rsidRPr="00810CAD">
        <w:rPr>
          <w:sz w:val="24"/>
          <w:szCs w:val="24"/>
        </w:rPr>
        <w:t xml:space="preserve"> </w:t>
      </w:r>
      <w:r w:rsidR="00810CAD" w:rsidRPr="002A7343">
        <w:rPr>
          <w:b/>
          <w:bCs/>
          <w:sz w:val="24"/>
          <w:szCs w:val="24"/>
        </w:rPr>
        <w:t>in de</w:t>
      </w:r>
      <w:r w:rsidR="00810CAD" w:rsidRPr="00810CAD">
        <w:rPr>
          <w:sz w:val="24"/>
          <w:szCs w:val="24"/>
        </w:rPr>
        <w:t xml:space="preserve"> </w:t>
      </w:r>
      <w:r w:rsidR="00810CAD" w:rsidRPr="002A7343">
        <w:rPr>
          <w:b/>
          <w:bCs/>
          <w:i/>
          <w:iCs/>
          <w:sz w:val="24"/>
          <w:szCs w:val="24"/>
        </w:rPr>
        <w:t>'s Gravenstraat</w:t>
      </w:r>
      <w:r w:rsidR="00810CAD" w:rsidRPr="003624FF">
        <w:rPr>
          <w:b/>
          <w:bCs/>
          <w:sz w:val="24"/>
          <w:szCs w:val="24"/>
        </w:rPr>
        <w:t xml:space="preserve">, </w:t>
      </w:r>
      <w:r w:rsidR="00810CAD" w:rsidRPr="003624FF">
        <w:rPr>
          <w:b/>
          <w:bCs/>
          <w:i/>
          <w:iCs/>
          <w:sz w:val="24"/>
          <w:szCs w:val="24"/>
        </w:rPr>
        <w:t>maar bij de bouw ging er van alles</w:t>
      </w:r>
      <w:r w:rsidR="001E13A8" w:rsidRPr="003624FF">
        <w:rPr>
          <w:b/>
          <w:bCs/>
          <w:i/>
          <w:iCs/>
          <w:sz w:val="24"/>
          <w:szCs w:val="24"/>
        </w:rPr>
        <w:t xml:space="preserve"> </w:t>
      </w:r>
      <w:r w:rsidR="00F43384" w:rsidRPr="003624FF">
        <w:rPr>
          <w:b/>
          <w:bCs/>
          <w:i/>
          <w:iCs/>
          <w:sz w:val="24"/>
          <w:szCs w:val="24"/>
        </w:rPr>
        <w:t>m</w:t>
      </w:r>
      <w:r w:rsidR="00810CAD" w:rsidRPr="003624FF">
        <w:rPr>
          <w:b/>
          <w:bCs/>
          <w:i/>
          <w:iCs/>
          <w:sz w:val="24"/>
          <w:szCs w:val="24"/>
        </w:rPr>
        <w:t>is</w:t>
      </w:r>
      <w:r w:rsidR="00810CAD" w:rsidRPr="00810CAD">
        <w:rPr>
          <w:sz w:val="24"/>
          <w:szCs w:val="24"/>
        </w:rPr>
        <w:t>.</w:t>
      </w:r>
      <w:r w:rsidR="001E13A8">
        <w:rPr>
          <w:sz w:val="24"/>
          <w:szCs w:val="24"/>
        </w:rPr>
        <w:t xml:space="preserve"> </w:t>
      </w:r>
      <w:r w:rsidR="005C1BC0">
        <w:rPr>
          <w:sz w:val="24"/>
          <w:szCs w:val="24"/>
        </w:rPr>
        <w:t xml:space="preserve">                                                                                           </w:t>
      </w:r>
      <w:r w:rsidR="00823E83">
        <w:rPr>
          <w:sz w:val="24"/>
          <w:szCs w:val="24"/>
        </w:rPr>
        <w:t>-</w:t>
      </w:r>
      <w:r w:rsidR="00810CAD" w:rsidRPr="005C1BC0">
        <w:rPr>
          <w:b/>
          <w:bCs/>
          <w:i/>
          <w:iCs/>
          <w:sz w:val="24"/>
          <w:szCs w:val="24"/>
        </w:rPr>
        <w:t>Volgens</w:t>
      </w:r>
      <w:r w:rsidR="00F43384" w:rsidRPr="005C1BC0">
        <w:rPr>
          <w:b/>
          <w:bCs/>
          <w:i/>
          <w:iCs/>
          <w:sz w:val="24"/>
          <w:szCs w:val="24"/>
        </w:rPr>
        <w:t xml:space="preserve"> </w:t>
      </w:r>
      <w:r w:rsidR="00810CAD" w:rsidRPr="005C1BC0">
        <w:rPr>
          <w:b/>
          <w:bCs/>
          <w:i/>
          <w:iCs/>
          <w:sz w:val="24"/>
          <w:szCs w:val="24"/>
        </w:rPr>
        <w:t>de overlevering had de architect geen trap naar de eerste verdieping voorzien</w:t>
      </w:r>
      <w:r w:rsidR="00810CAD" w:rsidRPr="00810CAD">
        <w:rPr>
          <w:b/>
          <w:bCs/>
          <w:sz w:val="24"/>
          <w:szCs w:val="24"/>
        </w:rPr>
        <w:t>.</w:t>
      </w:r>
      <w:r w:rsidR="00823E83">
        <w:rPr>
          <w:sz w:val="24"/>
          <w:szCs w:val="24"/>
        </w:rPr>
        <w:t xml:space="preserve">                 </w:t>
      </w:r>
      <w:r w:rsidR="00145BB8">
        <w:rPr>
          <w:sz w:val="24"/>
          <w:szCs w:val="24"/>
        </w:rPr>
        <w:t xml:space="preserve">                                                                               </w:t>
      </w:r>
      <w:r w:rsidR="00823E83">
        <w:rPr>
          <w:sz w:val="24"/>
          <w:szCs w:val="24"/>
        </w:rPr>
        <w:t xml:space="preserve"> -</w:t>
      </w:r>
      <w:r w:rsidR="00810CAD" w:rsidRPr="00810CAD">
        <w:rPr>
          <w:sz w:val="24"/>
          <w:szCs w:val="24"/>
        </w:rPr>
        <w:t xml:space="preserve">Baron Alfred Kervyn de Volkaersbeke was in Nazareth een bekend figuur. Behalve bouwheer was hij ook de burgemeester </w:t>
      </w:r>
      <w:r w:rsidR="00F43384">
        <w:rPr>
          <w:sz w:val="24"/>
          <w:szCs w:val="24"/>
        </w:rPr>
        <w:t xml:space="preserve">tot </w:t>
      </w:r>
      <w:r w:rsidR="00810CAD" w:rsidRPr="00810CAD">
        <w:rPr>
          <w:sz w:val="24"/>
          <w:szCs w:val="24"/>
        </w:rPr>
        <w:t xml:space="preserve">1922. Hij heeft zelf nooit in het kasteel gewoond. </w:t>
      </w:r>
      <w:r w:rsidR="001216EF">
        <w:rPr>
          <w:sz w:val="24"/>
          <w:szCs w:val="24"/>
        </w:rPr>
        <w:t xml:space="preserve">Wel </w:t>
      </w:r>
      <w:r w:rsidR="00145BB8">
        <w:rPr>
          <w:sz w:val="24"/>
          <w:szCs w:val="24"/>
        </w:rPr>
        <w:t>zijn</w:t>
      </w:r>
      <w:r w:rsidR="001216EF">
        <w:rPr>
          <w:sz w:val="24"/>
          <w:szCs w:val="24"/>
        </w:rPr>
        <w:t xml:space="preserve"> </w:t>
      </w:r>
      <w:r w:rsidR="00810CAD" w:rsidRPr="00810CAD">
        <w:rPr>
          <w:sz w:val="24"/>
          <w:szCs w:val="24"/>
        </w:rPr>
        <w:t xml:space="preserve">zoon </w:t>
      </w:r>
      <w:r w:rsidR="00810CAD" w:rsidRPr="00F43384">
        <w:rPr>
          <w:b/>
          <w:bCs/>
          <w:sz w:val="24"/>
          <w:szCs w:val="24"/>
        </w:rPr>
        <w:t>Christian</w:t>
      </w:r>
      <w:r w:rsidR="00810CAD" w:rsidRPr="00810CAD">
        <w:rPr>
          <w:sz w:val="24"/>
          <w:szCs w:val="24"/>
        </w:rPr>
        <w:t>, die hem opvolgde als burgemeester, woonde er tot aan zijn dood in 1931</w:t>
      </w:r>
      <w:r w:rsidR="00810CAD" w:rsidRPr="001E13A8">
        <w:rPr>
          <w:b/>
          <w:bCs/>
          <w:sz w:val="24"/>
          <w:szCs w:val="24"/>
        </w:rPr>
        <w:t xml:space="preserve">. </w:t>
      </w:r>
      <w:r w:rsidR="00823E83">
        <w:rPr>
          <w:b/>
          <w:bCs/>
          <w:sz w:val="24"/>
          <w:szCs w:val="24"/>
        </w:rPr>
        <w:t xml:space="preserve">                                              -</w:t>
      </w:r>
      <w:r w:rsidR="00810CAD" w:rsidRPr="001E13A8">
        <w:rPr>
          <w:b/>
          <w:bCs/>
          <w:sz w:val="24"/>
          <w:szCs w:val="24"/>
        </w:rPr>
        <w:t>Baron Jehan, zoon van Christian, zou de laatste bewoner van het ‘Nieuw Kasteel’ worden.</w:t>
      </w:r>
      <w:r w:rsidR="00823E83">
        <w:rPr>
          <w:sz w:val="24"/>
          <w:szCs w:val="24"/>
        </w:rPr>
        <w:t xml:space="preserve">             </w:t>
      </w:r>
      <w:r w:rsidR="00823E83">
        <w:rPr>
          <w:b/>
          <w:bCs/>
          <w:sz w:val="24"/>
          <w:szCs w:val="24"/>
        </w:rPr>
        <w:t>-</w:t>
      </w:r>
      <w:r w:rsidR="00810CAD" w:rsidRPr="00810CAD">
        <w:rPr>
          <w:b/>
          <w:bCs/>
          <w:sz w:val="24"/>
          <w:szCs w:val="24"/>
        </w:rPr>
        <w:t>Tijdens de Tweede Wereldoorlog namen Duitse en geallieerde soldaten hun intrek in het gebouw.</w:t>
      </w:r>
      <w:r w:rsidR="00810CAD" w:rsidRPr="00810CAD">
        <w:rPr>
          <w:sz w:val="24"/>
          <w:szCs w:val="24"/>
        </w:rPr>
        <w:t xml:space="preserve"> Dit deed de staat van de residentie geen goed. </w:t>
      </w:r>
      <w:r w:rsidR="00823E83">
        <w:rPr>
          <w:sz w:val="24"/>
          <w:szCs w:val="24"/>
        </w:rPr>
        <w:t xml:space="preserve">                                                                                           -</w:t>
      </w:r>
      <w:r w:rsidR="00810CAD" w:rsidRPr="00F43384">
        <w:rPr>
          <w:b/>
          <w:bCs/>
          <w:sz w:val="24"/>
          <w:szCs w:val="24"/>
        </w:rPr>
        <w:t xml:space="preserve">Na de oorlog, in 1946, liet baron Jehan het bouwvallige kasteel slopen. Vandaag blijft </w:t>
      </w:r>
      <w:r w:rsidR="005C1BC0">
        <w:rPr>
          <w:b/>
          <w:bCs/>
          <w:sz w:val="24"/>
          <w:szCs w:val="24"/>
        </w:rPr>
        <w:t xml:space="preserve">van dat oud kasteel </w:t>
      </w:r>
      <w:r w:rsidR="00810CAD" w:rsidRPr="00F43384">
        <w:rPr>
          <w:b/>
          <w:bCs/>
          <w:sz w:val="24"/>
          <w:szCs w:val="24"/>
        </w:rPr>
        <w:t>alleen het koetshuis nog over</w:t>
      </w:r>
      <w:r w:rsidR="00D44F8A">
        <w:rPr>
          <w:b/>
          <w:bCs/>
          <w:sz w:val="24"/>
          <w:szCs w:val="24"/>
        </w:rPr>
        <w:t>,</w:t>
      </w:r>
      <w:r w:rsidR="005C1BC0">
        <w:rPr>
          <w:b/>
          <w:bCs/>
          <w:sz w:val="24"/>
          <w:szCs w:val="24"/>
        </w:rPr>
        <w:t xml:space="preserve"> </w:t>
      </w:r>
      <w:r w:rsidR="005C1BC0" w:rsidRPr="005C1BC0">
        <w:rPr>
          <w:b/>
          <w:bCs/>
          <w:i/>
          <w:iCs/>
          <w:sz w:val="24"/>
          <w:szCs w:val="24"/>
        </w:rPr>
        <w:t>dat nog steeds bewoond is</w:t>
      </w:r>
      <w:r w:rsidR="00810CAD" w:rsidRPr="00F43384">
        <w:rPr>
          <w:b/>
          <w:bCs/>
          <w:sz w:val="24"/>
          <w:szCs w:val="24"/>
        </w:rPr>
        <w:t xml:space="preserve">, als herinnering aan dit </w:t>
      </w:r>
      <w:r w:rsidRPr="00754F28">
        <w:rPr>
          <w:b/>
          <w:bCs/>
          <w:i/>
          <w:iCs/>
          <w:sz w:val="24"/>
          <w:szCs w:val="24"/>
        </w:rPr>
        <w:t>verdwenen</w:t>
      </w:r>
      <w:r>
        <w:rPr>
          <w:b/>
          <w:bCs/>
          <w:sz w:val="24"/>
          <w:szCs w:val="24"/>
        </w:rPr>
        <w:t xml:space="preserve"> </w:t>
      </w:r>
      <w:r w:rsidR="005C1BC0">
        <w:rPr>
          <w:b/>
          <w:bCs/>
          <w:sz w:val="24"/>
          <w:szCs w:val="24"/>
        </w:rPr>
        <w:t>kasteel dat eigenlijk “</w:t>
      </w:r>
      <w:r w:rsidR="00810CAD" w:rsidRPr="00F43384">
        <w:rPr>
          <w:b/>
          <w:bCs/>
          <w:sz w:val="24"/>
          <w:szCs w:val="24"/>
        </w:rPr>
        <w:t>Nieuw Kasteel’</w:t>
      </w:r>
      <w:r w:rsidR="005C1BC0">
        <w:rPr>
          <w:b/>
          <w:bCs/>
          <w:sz w:val="24"/>
          <w:szCs w:val="24"/>
        </w:rPr>
        <w:t xml:space="preserve"> noemde.</w:t>
      </w:r>
      <w:r w:rsidR="00D44F8A">
        <w:rPr>
          <w:b/>
          <w:bCs/>
          <w:sz w:val="24"/>
          <w:szCs w:val="24"/>
        </w:rPr>
        <w:t xml:space="preserve"> </w:t>
      </w:r>
    </w:p>
    <w:p w14:paraId="0849117C" w14:textId="7D710256" w:rsidR="001E13A8" w:rsidRPr="0042021A" w:rsidRDefault="009D57F2" w:rsidP="0042021A">
      <w:pPr>
        <w:pStyle w:val="Lijstalinea"/>
        <w:numPr>
          <w:ilvl w:val="0"/>
          <w:numId w:val="1"/>
        </w:numPr>
        <w:rPr>
          <w:b/>
          <w:bCs/>
          <w:sz w:val="24"/>
          <w:szCs w:val="24"/>
        </w:rPr>
      </w:pPr>
      <w:r w:rsidRPr="0042021A">
        <w:rPr>
          <w:b/>
          <w:bCs/>
          <w:sz w:val="24"/>
          <w:szCs w:val="24"/>
        </w:rPr>
        <w:t xml:space="preserve">Via Oudenaardse heerweg </w:t>
      </w:r>
      <w:r w:rsidR="001E13A8" w:rsidRPr="0042021A">
        <w:rPr>
          <w:b/>
          <w:bCs/>
          <w:sz w:val="24"/>
          <w:szCs w:val="24"/>
        </w:rPr>
        <w:t xml:space="preserve"> </w:t>
      </w:r>
      <w:r w:rsidR="00F43384" w:rsidRPr="0042021A">
        <w:rPr>
          <w:b/>
          <w:bCs/>
          <w:sz w:val="24"/>
          <w:szCs w:val="24"/>
        </w:rPr>
        <w:t xml:space="preserve">- </w:t>
      </w:r>
      <w:r w:rsidR="001E13A8" w:rsidRPr="0042021A">
        <w:rPr>
          <w:b/>
          <w:bCs/>
          <w:sz w:val="24"/>
          <w:szCs w:val="24"/>
        </w:rPr>
        <w:t>weg naar de Pinte</w:t>
      </w:r>
      <w:r w:rsidR="00F43384" w:rsidRPr="0042021A">
        <w:rPr>
          <w:b/>
          <w:bCs/>
          <w:sz w:val="24"/>
          <w:szCs w:val="24"/>
        </w:rPr>
        <w:t xml:space="preserve"> verbinding Oudenaarde Gent</w:t>
      </w:r>
    </w:p>
    <w:p w14:paraId="2094C018" w14:textId="183FC18D" w:rsidR="00810CAD" w:rsidRDefault="009D57F2">
      <w:pPr>
        <w:rPr>
          <w:b/>
          <w:bCs/>
          <w:sz w:val="24"/>
          <w:szCs w:val="24"/>
        </w:rPr>
      </w:pPr>
      <w:r>
        <w:rPr>
          <w:b/>
          <w:bCs/>
          <w:sz w:val="24"/>
          <w:szCs w:val="24"/>
        </w:rPr>
        <w:t>&gt;&gt; bunker</w:t>
      </w:r>
      <w:r w:rsidR="0042021A">
        <w:rPr>
          <w:b/>
          <w:bCs/>
          <w:sz w:val="24"/>
          <w:szCs w:val="24"/>
        </w:rPr>
        <w:t xml:space="preserve"> “B8”</w:t>
      </w:r>
      <w:r>
        <w:rPr>
          <w:b/>
          <w:bCs/>
          <w:sz w:val="24"/>
          <w:szCs w:val="24"/>
        </w:rPr>
        <w:t xml:space="preserve"> in veld links </w:t>
      </w:r>
      <w:r w:rsidR="00687671">
        <w:rPr>
          <w:b/>
          <w:bCs/>
          <w:sz w:val="24"/>
          <w:szCs w:val="24"/>
        </w:rPr>
        <w:t>,gebouwd ts 1938 en 1939 als d</w:t>
      </w:r>
      <w:r w:rsidR="0042021A">
        <w:rPr>
          <w:b/>
          <w:bCs/>
          <w:sz w:val="24"/>
          <w:szCs w:val="24"/>
        </w:rPr>
        <w:t xml:space="preserve">eel van de </w:t>
      </w:r>
      <w:r>
        <w:rPr>
          <w:b/>
          <w:bCs/>
          <w:sz w:val="24"/>
          <w:szCs w:val="24"/>
        </w:rPr>
        <w:t xml:space="preserve">verdedigingslinie </w:t>
      </w:r>
      <w:r w:rsidR="00687671">
        <w:rPr>
          <w:b/>
          <w:bCs/>
          <w:sz w:val="24"/>
          <w:szCs w:val="24"/>
        </w:rPr>
        <w:t xml:space="preserve">           ten zuiden van Gent </w:t>
      </w:r>
      <w:r>
        <w:rPr>
          <w:b/>
          <w:bCs/>
          <w:sz w:val="24"/>
          <w:szCs w:val="24"/>
        </w:rPr>
        <w:t>na 1</w:t>
      </w:r>
      <w:r w:rsidRPr="009D57F2">
        <w:rPr>
          <w:b/>
          <w:bCs/>
          <w:sz w:val="24"/>
          <w:szCs w:val="24"/>
          <w:vertAlign w:val="superscript"/>
        </w:rPr>
        <w:t>ste</w:t>
      </w:r>
      <w:r>
        <w:rPr>
          <w:b/>
          <w:bCs/>
          <w:sz w:val="24"/>
          <w:szCs w:val="24"/>
        </w:rPr>
        <w:t xml:space="preserve"> WO</w:t>
      </w:r>
      <w:r w:rsidR="00687671">
        <w:rPr>
          <w:b/>
          <w:bCs/>
          <w:sz w:val="24"/>
          <w:szCs w:val="24"/>
        </w:rPr>
        <w:t xml:space="preserve">                                                                                                                                                                                                          Ooit gecamoufleerd als baanwachtershuisje </w:t>
      </w:r>
      <w:r w:rsidR="00743EC1">
        <w:rPr>
          <w:b/>
          <w:bCs/>
          <w:sz w:val="24"/>
          <w:szCs w:val="24"/>
        </w:rPr>
        <w:t xml:space="preserve">naast spoorweg </w:t>
      </w:r>
      <w:r w:rsidR="00687671">
        <w:rPr>
          <w:b/>
          <w:bCs/>
          <w:sz w:val="24"/>
          <w:szCs w:val="24"/>
        </w:rPr>
        <w:t xml:space="preserve">met bakstenen muren eromheen </w:t>
      </w:r>
    </w:p>
    <w:p w14:paraId="55AF3D57" w14:textId="452A49DF" w:rsidR="001A634A" w:rsidRPr="00810CAD" w:rsidRDefault="001A634A">
      <w:pPr>
        <w:rPr>
          <w:b/>
          <w:bCs/>
          <w:sz w:val="24"/>
          <w:szCs w:val="24"/>
        </w:rPr>
      </w:pPr>
      <w:r>
        <w:rPr>
          <w:noProof/>
        </w:rPr>
        <w:drawing>
          <wp:inline distT="0" distB="0" distL="0" distR="0" wp14:anchorId="7DD9506E" wp14:editId="5DC03ACC">
            <wp:extent cx="1386084" cy="1038225"/>
            <wp:effectExtent l="0" t="0" r="5080" b="0"/>
            <wp:docPr id="459412658" name="Afbeelding 5" descr="Nazareth, Achterliniebunker B9,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zareth, Achterliniebunker B9, B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2722" cy="1043197"/>
                    </a:xfrm>
                    <a:prstGeom prst="rect">
                      <a:avLst/>
                    </a:prstGeom>
                    <a:noFill/>
                    <a:ln>
                      <a:noFill/>
                    </a:ln>
                  </pic:spPr>
                </pic:pic>
              </a:graphicData>
            </a:graphic>
          </wp:inline>
        </w:drawing>
      </w:r>
    </w:p>
    <w:p w14:paraId="1E426DD3" w14:textId="5A42DA3D" w:rsidR="00970C6D" w:rsidRPr="001A634A" w:rsidRDefault="001A634A" w:rsidP="001A634A">
      <w:pPr>
        <w:pStyle w:val="Lijstalinea"/>
        <w:numPr>
          <w:ilvl w:val="0"/>
          <w:numId w:val="1"/>
        </w:numPr>
        <w:rPr>
          <w:b/>
          <w:bCs/>
          <w:sz w:val="24"/>
          <w:szCs w:val="24"/>
        </w:rPr>
      </w:pPr>
      <w:r>
        <w:rPr>
          <w:noProof/>
        </w:rPr>
        <w:drawing>
          <wp:anchor distT="0" distB="0" distL="114300" distR="114300" simplePos="0" relativeHeight="251661312" behindDoc="0" locked="0" layoutInCell="1" allowOverlap="1" wp14:anchorId="71BBA6BB" wp14:editId="002DA62F">
            <wp:simplePos x="0" y="0"/>
            <wp:positionH relativeFrom="column">
              <wp:posOffset>-3810</wp:posOffset>
            </wp:positionH>
            <wp:positionV relativeFrom="paragraph">
              <wp:posOffset>205105</wp:posOffset>
            </wp:positionV>
            <wp:extent cx="752475" cy="1006430"/>
            <wp:effectExtent l="0" t="0" r="0" b="3810"/>
            <wp:wrapNone/>
            <wp:docPr id="1234356293" name="Afbeelding 1" descr="Category:Sint-Niklaas van Tolentijnkerk (De Pinte)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gory:Sint-Niklaas van Tolentijnkerk (De Pinte) - Wikimedia Comm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100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021" w:rsidRPr="00860F32">
        <w:rPr>
          <w:b/>
          <w:bCs/>
          <w:sz w:val="24"/>
          <w:szCs w:val="24"/>
        </w:rPr>
        <w:t xml:space="preserve">Heen </w:t>
      </w:r>
      <w:r w:rsidR="008B1058" w:rsidRPr="00860F32">
        <w:rPr>
          <w:b/>
          <w:bCs/>
          <w:sz w:val="24"/>
          <w:szCs w:val="24"/>
        </w:rPr>
        <w:t xml:space="preserve">kerk </w:t>
      </w:r>
      <w:r w:rsidR="00A55021" w:rsidRPr="00860F32">
        <w:rPr>
          <w:b/>
          <w:bCs/>
          <w:sz w:val="24"/>
          <w:szCs w:val="24"/>
        </w:rPr>
        <w:t>St Nicolaas van Tolentijn</w:t>
      </w:r>
      <w:r w:rsidR="00970C6D" w:rsidRPr="00860F32">
        <w:rPr>
          <w:b/>
          <w:bCs/>
          <w:sz w:val="24"/>
          <w:szCs w:val="24"/>
        </w:rPr>
        <w:t xml:space="preserve"> </w:t>
      </w:r>
      <w:r w:rsidR="00A55021" w:rsidRPr="00860F32">
        <w:rPr>
          <w:b/>
          <w:bCs/>
          <w:sz w:val="24"/>
          <w:szCs w:val="24"/>
        </w:rPr>
        <w:t>Kerk De Pinte</w:t>
      </w:r>
      <w:r w:rsidR="00A55021" w:rsidRPr="00860F32">
        <w:rPr>
          <w:sz w:val="24"/>
          <w:szCs w:val="24"/>
        </w:rPr>
        <w:t xml:space="preserve"> </w:t>
      </w:r>
      <w:r w:rsidR="00C67AA4" w:rsidRPr="00860F32">
        <w:rPr>
          <w:sz w:val="24"/>
          <w:szCs w:val="24"/>
        </w:rPr>
        <w:t>–</w:t>
      </w:r>
      <w:r>
        <w:rPr>
          <w:b/>
          <w:bCs/>
          <w:sz w:val="24"/>
          <w:szCs w:val="24"/>
        </w:rPr>
        <w:t xml:space="preserve"> </w:t>
      </w:r>
      <w:r w:rsidR="00C67AA4" w:rsidRPr="001A634A">
        <w:rPr>
          <w:sz w:val="24"/>
          <w:szCs w:val="24"/>
        </w:rPr>
        <w:t xml:space="preserve"> </w:t>
      </w:r>
      <w:hyperlink r:id="rId33" w:history="1">
        <w:r w:rsidR="00082D4F" w:rsidRPr="001A634A">
          <w:rPr>
            <w:rStyle w:val="Hyperlink"/>
            <w:i/>
            <w:iCs/>
            <w:color w:val="auto"/>
            <w:sz w:val="24"/>
            <w:szCs w:val="24"/>
            <w:u w:val="none"/>
          </w:rPr>
          <w:t>Kerkplein 1, 9840 Nazare</w:t>
        </w:r>
        <w:r w:rsidR="00970C6D" w:rsidRPr="001A634A">
          <w:rPr>
            <w:rStyle w:val="Hyperlink"/>
            <w:i/>
            <w:iCs/>
            <w:color w:val="auto"/>
            <w:sz w:val="24"/>
            <w:szCs w:val="24"/>
            <w:u w:val="none"/>
          </w:rPr>
          <w:t>t</w:t>
        </w:r>
        <w:r w:rsidR="009B722E" w:rsidRPr="001A634A">
          <w:rPr>
            <w:rStyle w:val="Hyperlink"/>
            <w:i/>
            <w:iCs/>
            <w:color w:val="auto"/>
            <w:sz w:val="24"/>
            <w:szCs w:val="24"/>
            <w:u w:val="none"/>
          </w:rPr>
          <w:t>h</w:t>
        </w:r>
        <w:r w:rsidR="00970C6D" w:rsidRPr="001A634A">
          <w:rPr>
            <w:rStyle w:val="Hyperlink"/>
            <w:i/>
            <w:iCs/>
            <w:color w:val="auto"/>
            <w:sz w:val="24"/>
            <w:szCs w:val="24"/>
            <w:u w:val="none"/>
          </w:rPr>
          <w:t xml:space="preserve"> </w:t>
        </w:r>
        <w:r w:rsidR="00082D4F" w:rsidRPr="001A634A">
          <w:rPr>
            <w:rStyle w:val="Hyperlink"/>
            <w:i/>
            <w:iCs/>
            <w:color w:val="auto"/>
            <w:sz w:val="24"/>
            <w:szCs w:val="24"/>
            <w:u w:val="none"/>
          </w:rPr>
          <w:t>De Pinte</w:t>
        </w:r>
      </w:hyperlink>
      <w:r w:rsidR="00970C6D" w:rsidRPr="00970C6D">
        <w:t xml:space="preserve"> </w:t>
      </w:r>
    </w:p>
    <w:p w14:paraId="33B755A6" w14:textId="2886467B" w:rsidR="001A634A" w:rsidRDefault="001A634A"/>
    <w:p w14:paraId="6F5DDFE6" w14:textId="77777777" w:rsidR="001A634A" w:rsidRDefault="001A634A"/>
    <w:p w14:paraId="03FEA573" w14:textId="77777777" w:rsidR="001A634A" w:rsidRPr="001E13A8" w:rsidRDefault="001A634A">
      <w:pPr>
        <w:rPr>
          <w:sz w:val="24"/>
          <w:szCs w:val="24"/>
        </w:rPr>
      </w:pPr>
    </w:p>
    <w:p w14:paraId="4A718380" w14:textId="628B676F" w:rsidR="00145BB8" w:rsidRPr="006737E6" w:rsidRDefault="008B1058" w:rsidP="00A55021">
      <w:pPr>
        <w:rPr>
          <w:b/>
          <w:bCs/>
          <w:sz w:val="24"/>
          <w:szCs w:val="24"/>
        </w:rPr>
      </w:pPr>
      <w:r w:rsidRPr="008B1058">
        <w:rPr>
          <w:b/>
          <w:bCs/>
          <w:sz w:val="24"/>
          <w:szCs w:val="24"/>
        </w:rPr>
        <w:t xml:space="preserve">De Pinte werd genoemd naar café </w:t>
      </w:r>
      <w:r w:rsidR="006737E6">
        <w:rPr>
          <w:b/>
          <w:bCs/>
          <w:sz w:val="24"/>
          <w:szCs w:val="24"/>
        </w:rPr>
        <w:t>“</w:t>
      </w:r>
      <w:r w:rsidRPr="008B1058">
        <w:rPr>
          <w:b/>
          <w:bCs/>
          <w:sz w:val="24"/>
          <w:szCs w:val="24"/>
        </w:rPr>
        <w:t>Het Pijntken</w:t>
      </w:r>
      <w:r w:rsidR="006737E6">
        <w:rPr>
          <w:b/>
          <w:bCs/>
          <w:sz w:val="24"/>
          <w:szCs w:val="24"/>
        </w:rPr>
        <w:t>”</w:t>
      </w:r>
      <w:r w:rsidRPr="008B1058">
        <w:rPr>
          <w:b/>
          <w:bCs/>
          <w:sz w:val="24"/>
          <w:szCs w:val="24"/>
        </w:rPr>
        <w:t xml:space="preserve"> (16</w:t>
      </w:r>
      <w:r w:rsidR="00743EC1">
        <w:rPr>
          <w:b/>
          <w:bCs/>
          <w:sz w:val="24"/>
          <w:szCs w:val="24"/>
        </w:rPr>
        <w:t>06</w:t>
      </w:r>
      <w:r w:rsidR="001E13A8">
        <w:rPr>
          <w:b/>
          <w:bCs/>
          <w:sz w:val="24"/>
          <w:szCs w:val="24"/>
        </w:rPr>
        <w:t>)</w:t>
      </w:r>
      <w:r w:rsidR="001A634A">
        <w:t xml:space="preserve"> </w:t>
      </w:r>
      <w:r w:rsidR="00743EC1" w:rsidRPr="00063A53">
        <w:rPr>
          <w:sz w:val="24"/>
          <w:szCs w:val="24"/>
        </w:rPr>
        <w:t xml:space="preserve">bleef bestaan tot 1911. Nu Sociaal huis in de </w:t>
      </w:r>
      <w:r w:rsidR="00063A53" w:rsidRPr="00063A53">
        <w:rPr>
          <w:sz w:val="24"/>
          <w:szCs w:val="24"/>
        </w:rPr>
        <w:t xml:space="preserve">Pintestraat 69. </w:t>
      </w:r>
      <w:r w:rsidR="00063A53">
        <w:rPr>
          <w:sz w:val="24"/>
          <w:szCs w:val="24"/>
        </w:rPr>
        <w:t>De Pinte</w:t>
      </w:r>
      <w:r w:rsidR="00063A53" w:rsidRPr="00063A53">
        <w:rPr>
          <w:sz w:val="24"/>
          <w:szCs w:val="24"/>
        </w:rPr>
        <w:t xml:space="preserve"> was vroeger een </w:t>
      </w:r>
      <w:r w:rsidR="00063A53">
        <w:rPr>
          <w:sz w:val="24"/>
          <w:szCs w:val="24"/>
        </w:rPr>
        <w:t>gehucht van Nazareth maar kon zich afsplitsen in 1865</w:t>
      </w:r>
      <w:r w:rsidR="001A634A" w:rsidRPr="00063A53">
        <w:rPr>
          <w:sz w:val="24"/>
          <w:szCs w:val="24"/>
        </w:rPr>
        <w:t xml:space="preserve">   </w:t>
      </w:r>
      <w:r w:rsidR="001A634A" w:rsidRPr="00063A53">
        <w:rPr>
          <w:b/>
          <w:bCs/>
          <w:sz w:val="24"/>
          <w:szCs w:val="24"/>
        </w:rPr>
        <w:t xml:space="preserve">                                                                                           </w:t>
      </w:r>
      <w:r w:rsidR="00063A53" w:rsidRPr="00063A53">
        <w:rPr>
          <w:b/>
          <w:bCs/>
          <w:sz w:val="24"/>
          <w:szCs w:val="24"/>
        </w:rPr>
        <w:t xml:space="preserve">                                                                                            </w:t>
      </w:r>
      <w:r w:rsidR="001A634A">
        <w:rPr>
          <w:b/>
          <w:bCs/>
          <w:sz w:val="24"/>
          <w:szCs w:val="24"/>
        </w:rPr>
        <w:t>-</w:t>
      </w:r>
      <w:r w:rsidR="001E13A8">
        <w:rPr>
          <w:b/>
          <w:bCs/>
          <w:sz w:val="24"/>
          <w:szCs w:val="24"/>
        </w:rPr>
        <w:t>Tolentino</w:t>
      </w:r>
      <w:r>
        <w:rPr>
          <w:b/>
          <w:bCs/>
          <w:sz w:val="24"/>
          <w:szCs w:val="24"/>
        </w:rPr>
        <w:t xml:space="preserve"> </w:t>
      </w:r>
      <w:r w:rsidR="00A55021" w:rsidRPr="008B1058">
        <w:rPr>
          <w:b/>
          <w:bCs/>
          <w:sz w:val="24"/>
          <w:szCs w:val="24"/>
        </w:rPr>
        <w:t>was een Italiaanse heilige uit de 13de eeuw</w:t>
      </w:r>
      <w:r w:rsidR="00A55021" w:rsidRPr="00A55021">
        <w:rPr>
          <w:sz w:val="24"/>
          <w:szCs w:val="24"/>
        </w:rPr>
        <w:t>. Vanwege de meer dan driehonderd wonderen die dankzij hem gebeurden, bleef zijn bekendheid groeien na zijn dood op 10 september 1305.</w:t>
      </w:r>
      <w:r w:rsidR="005324D5">
        <w:rPr>
          <w:sz w:val="24"/>
          <w:szCs w:val="24"/>
        </w:rPr>
        <w:t xml:space="preserve"> </w:t>
      </w:r>
      <w:r w:rsidR="00A55021" w:rsidRPr="00A55021">
        <w:rPr>
          <w:sz w:val="24"/>
          <w:szCs w:val="24"/>
        </w:rPr>
        <w:t xml:space="preserve">De bouw van een kerk kwam voor het eerst </w:t>
      </w:r>
      <w:r w:rsidR="001A634A">
        <w:rPr>
          <w:sz w:val="24"/>
          <w:szCs w:val="24"/>
        </w:rPr>
        <w:t xml:space="preserve">ter sprake </w:t>
      </w:r>
      <w:r w:rsidR="00A55021" w:rsidRPr="00A55021">
        <w:rPr>
          <w:sz w:val="24"/>
          <w:szCs w:val="24"/>
        </w:rPr>
        <w:t xml:space="preserve">in 1791, bij de oprichting van deze nieuwe parochie. </w:t>
      </w:r>
      <w:r w:rsidR="001A634A">
        <w:t xml:space="preserve">                                                                                                                                                                                      </w:t>
      </w:r>
      <w:r w:rsidR="001A634A" w:rsidRPr="001A634A">
        <w:rPr>
          <w:b/>
          <w:bCs/>
          <w:sz w:val="24"/>
          <w:szCs w:val="24"/>
        </w:rPr>
        <w:t>-</w:t>
      </w:r>
      <w:r w:rsidR="00A55021" w:rsidRPr="001A634A">
        <w:rPr>
          <w:b/>
          <w:bCs/>
          <w:sz w:val="24"/>
          <w:szCs w:val="24"/>
        </w:rPr>
        <w:t xml:space="preserve">Na de beschietingen in </w:t>
      </w:r>
      <w:r w:rsidRPr="001A634A">
        <w:rPr>
          <w:b/>
          <w:bCs/>
          <w:sz w:val="24"/>
          <w:szCs w:val="24"/>
        </w:rPr>
        <w:t>WO I -</w:t>
      </w:r>
      <w:r w:rsidR="00A55021" w:rsidRPr="001A634A">
        <w:rPr>
          <w:b/>
          <w:bCs/>
          <w:sz w:val="24"/>
          <w:szCs w:val="24"/>
        </w:rPr>
        <w:t>1918 werd de kerk hersteld</w:t>
      </w:r>
      <w:r w:rsidR="00A55021" w:rsidRPr="00A55021">
        <w:rPr>
          <w:sz w:val="24"/>
          <w:szCs w:val="24"/>
        </w:rPr>
        <w:t xml:space="preserve">, ook later </w:t>
      </w:r>
      <w:r w:rsidR="001A634A">
        <w:rPr>
          <w:sz w:val="24"/>
          <w:szCs w:val="24"/>
        </w:rPr>
        <w:t xml:space="preserve">zijn </w:t>
      </w:r>
      <w:r w:rsidR="00A55021" w:rsidRPr="00A55021">
        <w:rPr>
          <w:sz w:val="24"/>
          <w:szCs w:val="24"/>
        </w:rPr>
        <w:t xml:space="preserve">herstellingen </w:t>
      </w:r>
      <w:r w:rsidR="001A634A">
        <w:rPr>
          <w:sz w:val="24"/>
          <w:szCs w:val="24"/>
        </w:rPr>
        <w:t>gedaan.</w:t>
      </w:r>
      <w:r w:rsidR="00A55021" w:rsidRPr="00A55021">
        <w:rPr>
          <w:sz w:val="24"/>
          <w:szCs w:val="24"/>
        </w:rPr>
        <w:t xml:space="preserve"> </w:t>
      </w:r>
      <w:r w:rsidR="001A634A">
        <w:rPr>
          <w:sz w:val="24"/>
          <w:szCs w:val="24"/>
        </w:rPr>
        <w:t xml:space="preserve">                                                                                                                                                                      -</w:t>
      </w:r>
      <w:r w:rsidR="00A55021" w:rsidRPr="00A55021">
        <w:rPr>
          <w:sz w:val="24"/>
          <w:szCs w:val="24"/>
        </w:rPr>
        <w:t xml:space="preserve">Er zijn verschillende schilderijen aanwezig zoals ‘Niklaas van Tolentijn zegent broden’ (1840) en drie doeken van de Vlaamse School (1709). </w:t>
      </w:r>
      <w:r w:rsidR="001A634A">
        <w:rPr>
          <w:sz w:val="24"/>
          <w:szCs w:val="24"/>
        </w:rPr>
        <w:t xml:space="preserve">                                                                                                                         </w:t>
      </w:r>
      <w:r w:rsidR="001216EF">
        <w:rPr>
          <w:sz w:val="24"/>
          <w:szCs w:val="24"/>
        </w:rPr>
        <w:t>&gt;&gt;</w:t>
      </w:r>
      <w:r w:rsidR="001E13A8" w:rsidRPr="00145BB8">
        <w:rPr>
          <w:b/>
          <w:bCs/>
          <w:sz w:val="24"/>
          <w:szCs w:val="24"/>
          <w:u w:val="single"/>
        </w:rPr>
        <w:t>Ook hier</w:t>
      </w:r>
      <w:r w:rsidR="001E13A8" w:rsidRPr="00145BB8">
        <w:rPr>
          <w:sz w:val="24"/>
          <w:szCs w:val="24"/>
          <w:u w:val="single"/>
        </w:rPr>
        <w:t xml:space="preserve"> </w:t>
      </w:r>
      <w:r w:rsidR="001E13A8" w:rsidRPr="00145BB8">
        <w:rPr>
          <w:b/>
          <w:bCs/>
          <w:sz w:val="24"/>
          <w:szCs w:val="24"/>
          <w:u w:val="single"/>
        </w:rPr>
        <w:t>b</w:t>
      </w:r>
      <w:r w:rsidR="0038592C" w:rsidRPr="00145BB8">
        <w:rPr>
          <w:b/>
          <w:bCs/>
          <w:sz w:val="24"/>
          <w:szCs w:val="24"/>
          <w:u w:val="single"/>
        </w:rPr>
        <w:t>oven het hoofdaltaar vindt men het 18e-eeuws schilderij: </w:t>
      </w:r>
      <w:r w:rsidR="0038592C" w:rsidRPr="00145BB8">
        <w:rPr>
          <w:b/>
          <w:bCs/>
          <w:i/>
          <w:iCs/>
          <w:sz w:val="24"/>
          <w:szCs w:val="24"/>
          <w:u w:val="single"/>
        </w:rPr>
        <w:t>Christene slaven vrijgekocht van de Turken door de Trinitariërs</w:t>
      </w:r>
      <w:r w:rsidR="0038592C" w:rsidRPr="00145BB8">
        <w:rPr>
          <w:b/>
          <w:bCs/>
          <w:sz w:val="24"/>
          <w:szCs w:val="24"/>
          <w:u w:val="single"/>
        </w:rPr>
        <w:t>. Dit verwijst naar de Broederschap der Heilige Drievuldigheid die door de Saracenen gevangen slaven vrijkocht en te Ouwegem in 1664 werd opgericht</w:t>
      </w:r>
      <w:r w:rsidR="0038592C" w:rsidRPr="00DC0BDC">
        <w:rPr>
          <w:b/>
          <w:bCs/>
          <w:sz w:val="24"/>
          <w:szCs w:val="24"/>
        </w:rPr>
        <w:t>.</w:t>
      </w:r>
    </w:p>
    <w:p w14:paraId="4CC8D042" w14:textId="543A7AF2" w:rsidR="00A55021" w:rsidRPr="00860F32" w:rsidRDefault="00A55021" w:rsidP="00860F32">
      <w:pPr>
        <w:pStyle w:val="Lijstalinea"/>
        <w:numPr>
          <w:ilvl w:val="0"/>
          <w:numId w:val="1"/>
        </w:numPr>
        <w:rPr>
          <w:i/>
          <w:iCs/>
          <w:sz w:val="24"/>
          <w:szCs w:val="24"/>
        </w:rPr>
      </w:pPr>
      <w:r w:rsidRPr="00860F32">
        <w:rPr>
          <w:b/>
          <w:bCs/>
          <w:sz w:val="24"/>
          <w:szCs w:val="24"/>
        </w:rPr>
        <w:t>Heen Scheldeveldekasteel</w:t>
      </w:r>
      <w:r w:rsidR="00082D4F" w:rsidRPr="00860F32">
        <w:rPr>
          <w:b/>
          <w:bCs/>
          <w:sz w:val="24"/>
          <w:szCs w:val="24"/>
        </w:rPr>
        <w:t xml:space="preserve"> </w:t>
      </w:r>
      <w:r w:rsidR="009B722E" w:rsidRPr="00860F32">
        <w:rPr>
          <w:b/>
          <w:bCs/>
          <w:sz w:val="24"/>
          <w:szCs w:val="24"/>
        </w:rPr>
        <w:t xml:space="preserve"> </w:t>
      </w:r>
      <w:r w:rsidR="00C67AA4" w:rsidRPr="00860F32">
        <w:rPr>
          <w:b/>
          <w:bCs/>
          <w:sz w:val="24"/>
          <w:szCs w:val="24"/>
        </w:rPr>
        <w:t xml:space="preserve">– </w:t>
      </w:r>
      <w:r w:rsidR="00082D4F" w:rsidRPr="00860F32">
        <w:rPr>
          <w:i/>
          <w:iCs/>
          <w:sz w:val="24"/>
          <w:szCs w:val="24"/>
        </w:rPr>
        <w:t>Kasteellaan 41 De Pinte</w:t>
      </w:r>
    </w:p>
    <w:p w14:paraId="412D5FB7" w14:textId="50F445E9" w:rsidR="00970C6D" w:rsidRDefault="00D04D39" w:rsidP="00A55021">
      <w:pPr>
        <w:rPr>
          <w:b/>
          <w:bCs/>
          <w:sz w:val="24"/>
          <w:szCs w:val="24"/>
        </w:rPr>
      </w:pPr>
      <w:r>
        <w:rPr>
          <w:noProof/>
        </w:rPr>
        <w:drawing>
          <wp:inline distT="0" distB="0" distL="0" distR="0" wp14:anchorId="64A5E7E4" wp14:editId="2430D502">
            <wp:extent cx="1685925" cy="1257161"/>
            <wp:effectExtent l="0" t="0" r="0" b="635"/>
            <wp:docPr id="18700382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918" b="22308"/>
                    <a:stretch>
                      <a:fillRect/>
                    </a:stretch>
                  </pic:blipFill>
                  <pic:spPr bwMode="auto">
                    <a:xfrm>
                      <a:off x="0" y="0"/>
                      <a:ext cx="1695145" cy="1264037"/>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4"/>
          <w:szCs w:val="24"/>
        </w:rPr>
        <w:t xml:space="preserve"> </w:t>
      </w:r>
      <w:r>
        <w:rPr>
          <w:noProof/>
        </w:rPr>
        <w:t xml:space="preserve">  </w:t>
      </w:r>
      <w:r w:rsidR="001216EF">
        <w:rPr>
          <w:noProof/>
        </w:rPr>
        <w:t xml:space="preserve">&lt;&lt;voorkant    </w:t>
      </w:r>
      <w:r w:rsidR="006737E6">
        <w:rPr>
          <w:noProof/>
        </w:rPr>
        <w:t xml:space="preserve">   </w:t>
      </w:r>
      <w:r>
        <w:rPr>
          <w:noProof/>
        </w:rPr>
        <w:t xml:space="preserve">niet zichtbaar </w:t>
      </w:r>
      <w:r w:rsidR="006737E6">
        <w:rPr>
          <w:noProof/>
        </w:rPr>
        <w:t xml:space="preserve">op </w:t>
      </w:r>
      <w:r w:rsidR="0086197B">
        <w:rPr>
          <w:noProof/>
        </w:rPr>
        <w:t>route</w:t>
      </w:r>
      <w:r>
        <w:rPr>
          <w:noProof/>
        </w:rPr>
        <w:t>&gt;&gt;</w:t>
      </w:r>
      <w:r w:rsidR="001216EF">
        <w:rPr>
          <w:noProof/>
        </w:rPr>
        <w:t xml:space="preserve"> </w:t>
      </w:r>
      <w:r>
        <w:rPr>
          <w:noProof/>
        </w:rPr>
        <w:drawing>
          <wp:inline distT="0" distB="0" distL="0" distR="0" wp14:anchorId="3EBD6D84" wp14:editId="0DE4F8FE">
            <wp:extent cx="1914525" cy="1278005"/>
            <wp:effectExtent l="0" t="0" r="0" b="0"/>
            <wp:docPr id="20488914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1526" cy="1289353"/>
                    </a:xfrm>
                    <a:prstGeom prst="rect">
                      <a:avLst/>
                    </a:prstGeom>
                    <a:noFill/>
                    <a:ln>
                      <a:noFill/>
                    </a:ln>
                  </pic:spPr>
                </pic:pic>
              </a:graphicData>
            </a:graphic>
          </wp:inline>
        </w:drawing>
      </w:r>
    </w:p>
    <w:p w14:paraId="489EF49B" w14:textId="6BEAB9B7" w:rsidR="002450E9" w:rsidRDefault="001A634A" w:rsidP="00A55021">
      <w:pPr>
        <w:rPr>
          <w:b/>
          <w:bCs/>
          <w:sz w:val="24"/>
          <w:szCs w:val="24"/>
        </w:rPr>
      </w:pPr>
      <w:r>
        <w:rPr>
          <w:b/>
          <w:bCs/>
          <w:sz w:val="24"/>
          <w:szCs w:val="24"/>
        </w:rPr>
        <w:t>-</w:t>
      </w:r>
      <w:r w:rsidR="00A55021" w:rsidRPr="001E13A8">
        <w:rPr>
          <w:b/>
          <w:bCs/>
          <w:sz w:val="24"/>
          <w:szCs w:val="24"/>
        </w:rPr>
        <w:t>De naam Scheldevelde duikt voor het eerst op in de charters van de Sint-Pietersabdij in 814-844 en was de naam van een hele streek die zich uitstrekte langs de Schelde</w:t>
      </w:r>
      <w:r w:rsidR="00A55021" w:rsidRPr="00A55021">
        <w:rPr>
          <w:sz w:val="24"/>
          <w:szCs w:val="24"/>
        </w:rPr>
        <w:t xml:space="preserve">, </w:t>
      </w:r>
      <w:r w:rsidR="00A55021" w:rsidRPr="001A634A">
        <w:rPr>
          <w:b/>
          <w:bCs/>
          <w:sz w:val="24"/>
          <w:szCs w:val="24"/>
        </w:rPr>
        <w:t>vanaf het zuiden van Gent tot bij Kruishoutem.</w:t>
      </w:r>
      <w:r>
        <w:rPr>
          <w:b/>
          <w:bCs/>
          <w:sz w:val="24"/>
          <w:szCs w:val="24"/>
        </w:rPr>
        <w:t xml:space="preserve">                                                                                                                                                  </w:t>
      </w:r>
      <w:r>
        <w:rPr>
          <w:sz w:val="24"/>
          <w:szCs w:val="24"/>
        </w:rPr>
        <w:t>-</w:t>
      </w:r>
      <w:r w:rsidR="00A55021" w:rsidRPr="00A55021">
        <w:rPr>
          <w:sz w:val="24"/>
          <w:szCs w:val="24"/>
        </w:rPr>
        <w:t xml:space="preserve">Pas in de 18de eeuw groeide dit domein van het Scheldevelde uit tot een belangrijk domein met centraal gelegen landhuis (op de plaats van de vroegere hoeve), </w:t>
      </w:r>
      <w:r w:rsidR="00A55021" w:rsidRPr="00145BB8">
        <w:rPr>
          <w:b/>
          <w:bCs/>
          <w:sz w:val="24"/>
          <w:szCs w:val="24"/>
          <w:u w:val="single"/>
        </w:rPr>
        <w:t>gekenmerkt door een radiair net van zeven dreven</w:t>
      </w:r>
      <w:r w:rsidR="00A55021" w:rsidRPr="00145BB8">
        <w:rPr>
          <w:sz w:val="24"/>
          <w:szCs w:val="24"/>
          <w:u w:val="single"/>
        </w:rPr>
        <w:t>.</w:t>
      </w:r>
      <w:r w:rsidR="002450E9" w:rsidRPr="00145BB8">
        <w:rPr>
          <w:sz w:val="24"/>
          <w:szCs w:val="24"/>
          <w:u w:val="single"/>
        </w:rPr>
        <w:t xml:space="preserve"> (cfr 3 dreven </w:t>
      </w:r>
      <w:r w:rsidR="00145BB8">
        <w:rPr>
          <w:sz w:val="24"/>
          <w:szCs w:val="24"/>
          <w:u w:val="single"/>
        </w:rPr>
        <w:t>&gt;</w:t>
      </w:r>
      <w:r w:rsidR="00145BB8" w:rsidRPr="00145BB8">
        <w:rPr>
          <w:i/>
          <w:iCs/>
          <w:sz w:val="24"/>
          <w:szCs w:val="24"/>
          <w:u w:val="single"/>
        </w:rPr>
        <w:t>patte d’oie</w:t>
      </w:r>
      <w:r w:rsidR="00145BB8">
        <w:rPr>
          <w:sz w:val="24"/>
          <w:szCs w:val="24"/>
          <w:u w:val="single"/>
        </w:rPr>
        <w:t xml:space="preserve"> </w:t>
      </w:r>
      <w:r w:rsidR="002450E9" w:rsidRPr="00145BB8">
        <w:rPr>
          <w:sz w:val="24"/>
          <w:szCs w:val="24"/>
          <w:u w:val="single"/>
        </w:rPr>
        <w:t>in Nazareth)</w:t>
      </w:r>
      <w:r w:rsidR="002450E9" w:rsidRPr="00145BB8">
        <w:rPr>
          <w:b/>
          <w:bCs/>
          <w:sz w:val="24"/>
          <w:szCs w:val="24"/>
          <w:u w:val="single"/>
        </w:rPr>
        <w:t xml:space="preserve">                                  </w:t>
      </w:r>
      <w:r w:rsidR="002450E9">
        <w:rPr>
          <w:b/>
          <w:bCs/>
          <w:sz w:val="24"/>
          <w:szCs w:val="24"/>
        </w:rPr>
        <w:t xml:space="preserve">       </w:t>
      </w:r>
      <w:r w:rsidR="001216EF">
        <w:rPr>
          <w:b/>
          <w:bCs/>
          <w:sz w:val="24"/>
          <w:szCs w:val="24"/>
        </w:rPr>
        <w:t xml:space="preserve">                                                                        </w:t>
      </w:r>
      <w:r w:rsidR="002450E9">
        <w:rPr>
          <w:b/>
          <w:bCs/>
          <w:sz w:val="24"/>
          <w:szCs w:val="24"/>
        </w:rPr>
        <w:t xml:space="preserve"> -</w:t>
      </w:r>
      <w:r w:rsidR="00A55021" w:rsidRPr="004947EC">
        <w:rPr>
          <w:b/>
          <w:bCs/>
          <w:sz w:val="24"/>
          <w:szCs w:val="24"/>
        </w:rPr>
        <w:t>De huidige bouw is voornamelijk afkomstig van de familie De Potter-Surmont die in 1846 het oude landhuis liet slopen en het liet vervangen door het huidige kasteel</w:t>
      </w:r>
      <w:r w:rsidR="00A55021" w:rsidRPr="00A55021">
        <w:rPr>
          <w:sz w:val="24"/>
          <w:szCs w:val="24"/>
        </w:rPr>
        <w:t xml:space="preserve"> met laat</w:t>
      </w:r>
      <w:r w:rsidR="002450E9">
        <w:rPr>
          <w:sz w:val="24"/>
          <w:szCs w:val="24"/>
        </w:rPr>
        <w:t xml:space="preserve"> </w:t>
      </w:r>
      <w:r w:rsidR="00A55021" w:rsidRPr="00A55021">
        <w:rPr>
          <w:sz w:val="24"/>
          <w:szCs w:val="24"/>
        </w:rPr>
        <w:t xml:space="preserve">classicistische inslag. Het ontwerp was van de gekende Gentse </w:t>
      </w:r>
      <w:r w:rsidR="00A55021" w:rsidRPr="00145BB8">
        <w:rPr>
          <w:b/>
          <w:bCs/>
          <w:sz w:val="24"/>
          <w:szCs w:val="24"/>
        </w:rPr>
        <w:t>architect Minard</w:t>
      </w:r>
      <w:r w:rsidR="00A55021" w:rsidRPr="00A55021">
        <w:rPr>
          <w:b/>
          <w:bCs/>
          <w:sz w:val="24"/>
          <w:szCs w:val="24"/>
        </w:rPr>
        <w:t>.</w:t>
      </w:r>
    </w:p>
    <w:p w14:paraId="71EF9E68" w14:textId="0298F7AF" w:rsidR="000D042D" w:rsidRPr="00A55021" w:rsidRDefault="000D042D" w:rsidP="00A55021">
      <w:pPr>
        <w:rPr>
          <w:b/>
          <w:bCs/>
          <w:sz w:val="24"/>
          <w:szCs w:val="24"/>
        </w:rPr>
      </w:pPr>
      <w:r>
        <w:rPr>
          <w:b/>
          <w:bCs/>
          <w:sz w:val="24"/>
          <w:szCs w:val="24"/>
        </w:rPr>
        <w:t>Het domein herbergt nu het OCMW van De Pinte en een RVT</w:t>
      </w:r>
    </w:p>
    <w:p w14:paraId="2E7F4A74" w14:textId="2F936FED" w:rsidR="009331C1" w:rsidRDefault="00A55021" w:rsidP="00860F32">
      <w:pPr>
        <w:pStyle w:val="Lijstalinea"/>
        <w:numPr>
          <w:ilvl w:val="0"/>
          <w:numId w:val="1"/>
        </w:numPr>
        <w:rPr>
          <w:i/>
          <w:iCs/>
          <w:sz w:val="24"/>
          <w:szCs w:val="24"/>
          <w:u w:val="single"/>
        </w:rPr>
      </w:pPr>
      <w:r w:rsidRPr="00860F32">
        <w:rPr>
          <w:b/>
          <w:bCs/>
          <w:sz w:val="24"/>
          <w:szCs w:val="24"/>
        </w:rPr>
        <w:t>Heen Grand Noble</w:t>
      </w:r>
      <w:r w:rsidR="00C051FE" w:rsidRPr="00860F32">
        <w:rPr>
          <w:b/>
          <w:bCs/>
          <w:sz w:val="24"/>
          <w:szCs w:val="24"/>
        </w:rPr>
        <w:t xml:space="preserve"> </w:t>
      </w:r>
      <w:r w:rsidR="0086197B">
        <w:rPr>
          <w:b/>
          <w:bCs/>
          <w:sz w:val="24"/>
          <w:szCs w:val="24"/>
        </w:rPr>
        <w:t xml:space="preserve">Kasteel in een </w:t>
      </w:r>
      <w:r w:rsidR="00FF751F" w:rsidRPr="00860F32">
        <w:rPr>
          <w:b/>
          <w:bCs/>
          <w:sz w:val="24"/>
          <w:szCs w:val="24"/>
        </w:rPr>
        <w:t xml:space="preserve">Parkbos </w:t>
      </w:r>
      <w:r w:rsidR="001216EF">
        <w:rPr>
          <w:b/>
          <w:bCs/>
          <w:sz w:val="24"/>
          <w:szCs w:val="24"/>
        </w:rPr>
        <w:t xml:space="preserve"> </w:t>
      </w:r>
      <w:r w:rsidR="00C051FE" w:rsidRPr="00860F32">
        <w:rPr>
          <w:i/>
          <w:iCs/>
          <w:sz w:val="24"/>
          <w:szCs w:val="24"/>
          <w:u w:val="single"/>
        </w:rPr>
        <w:t>(niet bereikbaar met bus)</w:t>
      </w:r>
    </w:p>
    <w:p w14:paraId="1C22D37F" w14:textId="429EE3C5" w:rsidR="009331C1" w:rsidRPr="00ED21B4" w:rsidRDefault="0086197B" w:rsidP="00ED21B4">
      <w:pPr>
        <w:pStyle w:val="Lijstalinea"/>
        <w:ind w:left="360"/>
        <w:rPr>
          <w:i/>
          <w:iCs/>
          <w:sz w:val="24"/>
          <w:szCs w:val="24"/>
        </w:rPr>
      </w:pPr>
      <w:r>
        <w:rPr>
          <w:noProof/>
        </w:rPr>
        <w:drawing>
          <wp:anchor distT="0" distB="0" distL="114300" distR="114300" simplePos="0" relativeHeight="251663360" behindDoc="0" locked="0" layoutInCell="1" allowOverlap="1" wp14:anchorId="2733E34F" wp14:editId="73E50E14">
            <wp:simplePos x="0" y="0"/>
            <wp:positionH relativeFrom="column">
              <wp:posOffset>4556125</wp:posOffset>
            </wp:positionH>
            <wp:positionV relativeFrom="paragraph">
              <wp:posOffset>3175</wp:posOffset>
            </wp:positionV>
            <wp:extent cx="1314450" cy="1082040"/>
            <wp:effectExtent l="0" t="0" r="0" b="3810"/>
            <wp:wrapNone/>
            <wp:docPr id="16231788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7886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1082040"/>
                    </a:xfrm>
                    <a:prstGeom prst="rect">
                      <a:avLst/>
                    </a:prstGeom>
                  </pic:spPr>
                </pic:pic>
              </a:graphicData>
            </a:graphic>
          </wp:anchor>
        </w:drawing>
      </w:r>
      <w:r w:rsidR="009331C1" w:rsidRPr="00ED21B4">
        <w:rPr>
          <w:noProof/>
        </w:rPr>
        <w:drawing>
          <wp:inline distT="0" distB="0" distL="0" distR="0" wp14:anchorId="2BD205F6" wp14:editId="6DC910EA">
            <wp:extent cx="1211580" cy="1030320"/>
            <wp:effectExtent l="0" t="0" r="7620" b="0"/>
            <wp:docPr id="1187494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4825" name=""/>
                    <pic:cNvPicPr/>
                  </pic:nvPicPr>
                  <pic:blipFill>
                    <a:blip r:embed="rId37"/>
                    <a:stretch>
                      <a:fillRect/>
                    </a:stretch>
                  </pic:blipFill>
                  <pic:spPr>
                    <a:xfrm rot="10800000" flipV="1">
                      <a:off x="0" y="0"/>
                      <a:ext cx="1217896" cy="1035691"/>
                    </a:xfrm>
                    <a:prstGeom prst="rect">
                      <a:avLst/>
                    </a:prstGeom>
                  </pic:spPr>
                </pic:pic>
              </a:graphicData>
            </a:graphic>
          </wp:inline>
        </w:drawing>
      </w:r>
      <w:r w:rsidR="00ED21B4" w:rsidRPr="00ED21B4">
        <w:rPr>
          <w:i/>
          <w:iCs/>
          <w:sz w:val="24"/>
          <w:szCs w:val="24"/>
        </w:rPr>
        <w:t>&lt;&lt;</w:t>
      </w:r>
      <w:r>
        <w:rPr>
          <w:i/>
          <w:iCs/>
          <w:sz w:val="24"/>
          <w:szCs w:val="24"/>
        </w:rPr>
        <w:t xml:space="preserve">vanaf </w:t>
      </w:r>
      <w:r w:rsidR="00ED21B4" w:rsidRPr="00ED21B4">
        <w:rPr>
          <w:i/>
          <w:iCs/>
          <w:sz w:val="24"/>
          <w:szCs w:val="24"/>
        </w:rPr>
        <w:t>referentie</w:t>
      </w:r>
      <w:r w:rsidR="00ED21B4">
        <w:rPr>
          <w:i/>
          <w:iCs/>
          <w:sz w:val="24"/>
          <w:szCs w:val="24"/>
        </w:rPr>
        <w:t xml:space="preserve"> </w:t>
      </w:r>
      <w:r w:rsidR="00ED21B4" w:rsidRPr="00ED21B4">
        <w:rPr>
          <w:i/>
          <w:iCs/>
          <w:sz w:val="24"/>
          <w:szCs w:val="24"/>
        </w:rPr>
        <w:t>pt.</w:t>
      </w:r>
      <w:r w:rsidR="0070268C" w:rsidRPr="00ED21B4">
        <w:rPr>
          <w:i/>
          <w:iCs/>
          <w:sz w:val="24"/>
          <w:szCs w:val="24"/>
        </w:rPr>
        <w:t xml:space="preserve"> </w:t>
      </w:r>
      <w:r w:rsidR="00145BB8" w:rsidRPr="00ED21B4">
        <w:rPr>
          <w:i/>
          <w:iCs/>
          <w:sz w:val="24"/>
          <w:szCs w:val="24"/>
        </w:rPr>
        <w:t>L</w:t>
      </w:r>
      <w:r w:rsidR="009331C1" w:rsidRPr="00ED21B4">
        <w:rPr>
          <w:i/>
          <w:iCs/>
          <w:sz w:val="24"/>
          <w:szCs w:val="24"/>
        </w:rPr>
        <w:t>inks</w:t>
      </w:r>
      <w:r>
        <w:rPr>
          <w:i/>
          <w:iCs/>
          <w:sz w:val="24"/>
          <w:szCs w:val="24"/>
        </w:rPr>
        <w:t>*</w:t>
      </w:r>
      <w:r w:rsidR="00145BB8">
        <w:rPr>
          <w:i/>
          <w:iCs/>
          <w:sz w:val="24"/>
          <w:szCs w:val="24"/>
        </w:rPr>
        <w:t xml:space="preserve">         </w:t>
      </w:r>
      <w:r>
        <w:rPr>
          <w:i/>
          <w:iCs/>
          <w:sz w:val="24"/>
          <w:szCs w:val="24"/>
        </w:rPr>
        <w:t>&gt;&gt;</w:t>
      </w:r>
      <w:r w:rsidR="00145BB8">
        <w:rPr>
          <w:i/>
          <w:iCs/>
          <w:sz w:val="24"/>
          <w:szCs w:val="24"/>
        </w:rPr>
        <w:t xml:space="preserve">    zicht </w:t>
      </w:r>
      <w:r w:rsidR="009331C1" w:rsidRPr="00ED21B4">
        <w:rPr>
          <w:i/>
          <w:iCs/>
          <w:sz w:val="24"/>
          <w:szCs w:val="24"/>
        </w:rPr>
        <w:t>rechts</w:t>
      </w:r>
      <w:r w:rsidR="00ED21B4">
        <w:rPr>
          <w:i/>
          <w:iCs/>
          <w:sz w:val="24"/>
          <w:szCs w:val="24"/>
        </w:rPr>
        <w:t>&gt;&gt;</w:t>
      </w:r>
      <w:r w:rsidR="009331C1" w:rsidRPr="00ED21B4">
        <w:rPr>
          <w:i/>
          <w:iCs/>
          <w:sz w:val="24"/>
          <w:szCs w:val="24"/>
        </w:rPr>
        <w:tab/>
      </w:r>
    </w:p>
    <w:p w14:paraId="5DF12CD6" w14:textId="6494DE59" w:rsidR="00A55021" w:rsidRPr="001F5880" w:rsidRDefault="0086197B" w:rsidP="001F5880">
      <w:pPr>
        <w:rPr>
          <w:i/>
          <w:iCs/>
          <w:sz w:val="24"/>
          <w:szCs w:val="24"/>
          <w:u w:val="single"/>
        </w:rPr>
      </w:pPr>
      <w:r>
        <w:rPr>
          <w:i/>
          <w:iCs/>
          <w:sz w:val="24"/>
          <w:szCs w:val="24"/>
        </w:rPr>
        <w:t>*</w:t>
      </w:r>
      <w:r w:rsidR="009331C1">
        <w:rPr>
          <w:i/>
          <w:iCs/>
          <w:sz w:val="24"/>
          <w:szCs w:val="24"/>
        </w:rPr>
        <w:t>zicht t</w:t>
      </w:r>
      <w:r w:rsidR="001F5880" w:rsidRPr="001F5880">
        <w:rPr>
          <w:i/>
          <w:iCs/>
          <w:sz w:val="24"/>
          <w:szCs w:val="24"/>
        </w:rPr>
        <w:t xml:space="preserve">er hoogte v links Art of </w:t>
      </w:r>
      <w:r w:rsidR="00872812">
        <w:rPr>
          <w:i/>
          <w:iCs/>
          <w:sz w:val="24"/>
          <w:szCs w:val="24"/>
        </w:rPr>
        <w:t>S</w:t>
      </w:r>
      <w:r w:rsidR="001F5880" w:rsidRPr="001F5880">
        <w:rPr>
          <w:i/>
          <w:iCs/>
          <w:sz w:val="24"/>
          <w:szCs w:val="24"/>
        </w:rPr>
        <w:t xml:space="preserve">ports </w:t>
      </w:r>
      <w:r w:rsidR="009331C1">
        <w:rPr>
          <w:i/>
          <w:iCs/>
          <w:sz w:val="24"/>
          <w:szCs w:val="24"/>
        </w:rPr>
        <w:t>Jean-Baptiste</w:t>
      </w:r>
      <w:r w:rsidR="001F5880">
        <w:rPr>
          <w:i/>
          <w:iCs/>
          <w:sz w:val="24"/>
          <w:szCs w:val="24"/>
        </w:rPr>
        <w:t xml:space="preserve"> de </w:t>
      </w:r>
      <w:r w:rsidR="001F5880" w:rsidRPr="001F5880">
        <w:rPr>
          <w:i/>
          <w:iCs/>
          <w:sz w:val="24"/>
          <w:szCs w:val="24"/>
        </w:rPr>
        <w:t>Gieylaan</w:t>
      </w:r>
      <w:r w:rsidR="009331C1">
        <w:rPr>
          <w:i/>
          <w:iCs/>
          <w:sz w:val="24"/>
          <w:szCs w:val="24"/>
        </w:rPr>
        <w:t xml:space="preserve"> 110</w:t>
      </w:r>
    </w:p>
    <w:p w14:paraId="056812CC" w14:textId="5BAAA60C" w:rsidR="00A55021" w:rsidRDefault="0070268C">
      <w:pPr>
        <w:rPr>
          <w:sz w:val="24"/>
          <w:szCs w:val="24"/>
        </w:rPr>
      </w:pPr>
      <w:r>
        <w:rPr>
          <w:b/>
          <w:bCs/>
          <w:sz w:val="24"/>
          <w:szCs w:val="24"/>
        </w:rPr>
        <w:t>-</w:t>
      </w:r>
      <w:r w:rsidR="00A55021" w:rsidRPr="004947EC">
        <w:rPr>
          <w:b/>
          <w:bCs/>
          <w:sz w:val="24"/>
          <w:szCs w:val="24"/>
        </w:rPr>
        <w:t xml:space="preserve">Dit voormalig "Goed ten Abeele" was ooit in het bezit van de Gentse Sint-Pietersabdij. Ze gaf het in leen aan o.a. de Gentse patriciër Geraard </w:t>
      </w:r>
      <w:r w:rsidR="00157F88">
        <w:rPr>
          <w:b/>
          <w:bCs/>
          <w:sz w:val="24"/>
          <w:szCs w:val="24"/>
        </w:rPr>
        <w:t>van Gent (bijgenaamd “</w:t>
      </w:r>
      <w:r w:rsidR="00A55021" w:rsidRPr="004947EC">
        <w:rPr>
          <w:b/>
          <w:bCs/>
          <w:sz w:val="24"/>
          <w:szCs w:val="24"/>
        </w:rPr>
        <w:t>de Duivel</w:t>
      </w:r>
      <w:r w:rsidR="00157F88">
        <w:rPr>
          <w:b/>
          <w:bCs/>
          <w:sz w:val="24"/>
          <w:szCs w:val="24"/>
        </w:rPr>
        <w:t>”)</w:t>
      </w:r>
      <w:r w:rsidR="00A55021" w:rsidRPr="004947EC">
        <w:rPr>
          <w:b/>
          <w:bCs/>
          <w:sz w:val="24"/>
          <w:szCs w:val="24"/>
        </w:rPr>
        <w:t>.</w:t>
      </w:r>
      <w:r w:rsidR="00A55021" w:rsidRPr="00A55021">
        <w:rPr>
          <w:sz w:val="24"/>
          <w:szCs w:val="24"/>
        </w:rPr>
        <w:t xml:space="preserve"> </w:t>
      </w:r>
      <w:r w:rsidR="00872812">
        <w:rPr>
          <w:sz w:val="24"/>
          <w:szCs w:val="24"/>
        </w:rPr>
        <w:t xml:space="preserve">                                                                      -</w:t>
      </w:r>
      <w:r w:rsidR="00A55021" w:rsidRPr="00A55021">
        <w:rPr>
          <w:sz w:val="24"/>
          <w:szCs w:val="24"/>
        </w:rPr>
        <w:t xml:space="preserve">In de 18e eeuw werd het bewoond door adelijke families waaronder de </w:t>
      </w:r>
      <w:r w:rsidR="00A55021" w:rsidRPr="009D57F2">
        <w:rPr>
          <w:b/>
          <w:bCs/>
          <w:sz w:val="24"/>
          <w:szCs w:val="24"/>
        </w:rPr>
        <w:t>familie De Giey,</w:t>
      </w:r>
      <w:r w:rsidR="00A55021" w:rsidRPr="00A55021">
        <w:rPr>
          <w:sz w:val="24"/>
          <w:szCs w:val="24"/>
        </w:rPr>
        <w:t xml:space="preserve"> die het nog altijd bewoont. </w:t>
      </w:r>
      <w:r>
        <w:rPr>
          <w:sz w:val="24"/>
          <w:szCs w:val="24"/>
        </w:rPr>
        <w:t xml:space="preserve">                                                                                          </w:t>
      </w:r>
      <w:r w:rsidR="00872812">
        <w:rPr>
          <w:sz w:val="24"/>
          <w:szCs w:val="24"/>
        </w:rPr>
        <w:t xml:space="preserve">                                                                               </w:t>
      </w:r>
      <w:r w:rsidR="00A55021" w:rsidRPr="00A55021">
        <w:rPr>
          <w:sz w:val="24"/>
          <w:szCs w:val="24"/>
        </w:rPr>
        <w:t xml:space="preserve"> </w:t>
      </w:r>
      <w:r>
        <w:rPr>
          <w:sz w:val="24"/>
          <w:szCs w:val="24"/>
        </w:rPr>
        <w:t>-</w:t>
      </w:r>
      <w:r w:rsidR="00872812">
        <w:rPr>
          <w:sz w:val="24"/>
          <w:szCs w:val="24"/>
        </w:rPr>
        <w:t xml:space="preserve"> -</w:t>
      </w:r>
      <w:r w:rsidR="009331C1">
        <w:rPr>
          <w:b/>
          <w:bCs/>
          <w:sz w:val="24"/>
          <w:szCs w:val="24"/>
        </w:rPr>
        <w:t>Op d</w:t>
      </w:r>
      <w:r w:rsidR="00A55021" w:rsidRPr="0070268C">
        <w:rPr>
          <w:b/>
          <w:bCs/>
          <w:sz w:val="24"/>
          <w:szCs w:val="24"/>
        </w:rPr>
        <w:t>e toegangpoor</w:t>
      </w:r>
      <w:r w:rsidR="00872812">
        <w:rPr>
          <w:b/>
          <w:bCs/>
          <w:sz w:val="24"/>
          <w:szCs w:val="24"/>
        </w:rPr>
        <w:t>t</w:t>
      </w:r>
      <w:r w:rsidR="00A55021" w:rsidRPr="0070268C">
        <w:rPr>
          <w:b/>
          <w:bCs/>
          <w:sz w:val="24"/>
          <w:szCs w:val="24"/>
        </w:rPr>
        <w:t xml:space="preserve">  het wapenschild</w:t>
      </w:r>
      <w:r w:rsidR="00872812">
        <w:rPr>
          <w:b/>
          <w:bCs/>
          <w:sz w:val="24"/>
          <w:szCs w:val="24"/>
        </w:rPr>
        <w:t>,</w:t>
      </w:r>
      <w:r w:rsidR="00A55021" w:rsidRPr="0070268C">
        <w:rPr>
          <w:b/>
          <w:bCs/>
          <w:sz w:val="24"/>
          <w:szCs w:val="24"/>
        </w:rPr>
        <w:t xml:space="preserve"> de veelzeggende familieleuze: </w:t>
      </w:r>
      <w:r w:rsidR="002B6CD3">
        <w:rPr>
          <w:b/>
          <w:bCs/>
          <w:sz w:val="24"/>
          <w:szCs w:val="24"/>
        </w:rPr>
        <w:t>“</w:t>
      </w:r>
      <w:r w:rsidR="00A55021" w:rsidRPr="0070268C">
        <w:rPr>
          <w:b/>
          <w:bCs/>
          <w:sz w:val="24"/>
          <w:szCs w:val="24"/>
        </w:rPr>
        <w:t>Qui s'y frotte, s'y pique</w:t>
      </w:r>
      <w:r w:rsidR="002B6CD3">
        <w:rPr>
          <w:sz w:val="24"/>
          <w:szCs w:val="24"/>
        </w:rPr>
        <w:t xml:space="preserve">” </w:t>
      </w:r>
      <w:r w:rsidR="002B6CD3" w:rsidRPr="00157F88">
        <w:rPr>
          <w:b/>
          <w:bCs/>
          <w:i/>
          <w:iCs/>
          <w:sz w:val="24"/>
          <w:szCs w:val="24"/>
        </w:rPr>
        <w:t>wat betekent wie ons aanvalt zal het zich berouwen</w:t>
      </w:r>
      <w:r w:rsidRPr="00157F88">
        <w:rPr>
          <w:b/>
          <w:bCs/>
          <w:sz w:val="24"/>
          <w:szCs w:val="24"/>
        </w:rPr>
        <w:t xml:space="preserve">  </w:t>
      </w:r>
      <w:r>
        <w:rPr>
          <w:sz w:val="24"/>
          <w:szCs w:val="24"/>
        </w:rPr>
        <w:t xml:space="preserve">                                                                     </w:t>
      </w:r>
      <w:r w:rsidR="00872812">
        <w:rPr>
          <w:sz w:val="24"/>
          <w:szCs w:val="24"/>
        </w:rPr>
        <w:t xml:space="preserve">                                                                                                                </w:t>
      </w:r>
      <w:r>
        <w:rPr>
          <w:sz w:val="24"/>
          <w:szCs w:val="24"/>
        </w:rPr>
        <w:t xml:space="preserve"> </w:t>
      </w:r>
      <w:r w:rsidRPr="00ED21B4">
        <w:rPr>
          <w:b/>
          <w:bCs/>
          <w:sz w:val="24"/>
          <w:szCs w:val="24"/>
        </w:rPr>
        <w:t>-</w:t>
      </w:r>
      <w:r w:rsidR="00A55021" w:rsidRPr="00ED21B4">
        <w:rPr>
          <w:b/>
          <w:bCs/>
          <w:sz w:val="24"/>
          <w:szCs w:val="24"/>
        </w:rPr>
        <w:t>Grand Noble is, naast Scheldevelde en De Ghellinck de derde boskern van het Parkbos.</w:t>
      </w:r>
    </w:p>
    <w:p w14:paraId="324AE8CB" w14:textId="2DF21604" w:rsidR="00F50075" w:rsidRPr="00860F32" w:rsidRDefault="00FF751F" w:rsidP="00860F32">
      <w:pPr>
        <w:pStyle w:val="Lijstalinea"/>
        <w:numPr>
          <w:ilvl w:val="0"/>
          <w:numId w:val="1"/>
        </w:numPr>
        <w:rPr>
          <w:i/>
          <w:iCs/>
          <w:sz w:val="24"/>
          <w:szCs w:val="24"/>
        </w:rPr>
      </w:pPr>
      <w:r w:rsidRPr="00860F32">
        <w:rPr>
          <w:b/>
          <w:bCs/>
          <w:sz w:val="24"/>
          <w:szCs w:val="24"/>
        </w:rPr>
        <w:t xml:space="preserve">Heen Kasteel Borluut </w:t>
      </w:r>
      <w:r w:rsidR="00C67AA4" w:rsidRPr="00860F32">
        <w:rPr>
          <w:b/>
          <w:bCs/>
          <w:sz w:val="24"/>
          <w:szCs w:val="24"/>
        </w:rPr>
        <w:t xml:space="preserve"> </w:t>
      </w:r>
      <w:r w:rsidR="0086197B">
        <w:rPr>
          <w:b/>
          <w:bCs/>
          <w:sz w:val="24"/>
          <w:szCs w:val="24"/>
        </w:rPr>
        <w:t xml:space="preserve">- </w:t>
      </w:r>
      <w:r w:rsidR="002D6548" w:rsidRPr="00860F32">
        <w:rPr>
          <w:i/>
          <w:iCs/>
          <w:sz w:val="24"/>
          <w:szCs w:val="24"/>
        </w:rPr>
        <w:t>Vierschaarlaan</w:t>
      </w:r>
      <w:r w:rsidR="002D6548" w:rsidRPr="00860F32">
        <w:rPr>
          <w:b/>
          <w:bCs/>
          <w:sz w:val="24"/>
          <w:szCs w:val="24"/>
        </w:rPr>
        <w:t xml:space="preserve"> - </w:t>
      </w:r>
      <w:r w:rsidRPr="00860F32">
        <w:rPr>
          <w:i/>
          <w:iCs/>
          <w:sz w:val="24"/>
          <w:szCs w:val="24"/>
        </w:rPr>
        <w:t xml:space="preserve">Rijsbrugge </w:t>
      </w:r>
      <w:r w:rsidR="002D6548" w:rsidRPr="00860F32">
        <w:rPr>
          <w:i/>
          <w:iCs/>
          <w:sz w:val="24"/>
          <w:szCs w:val="24"/>
        </w:rPr>
        <w:t>St Martens-Latem</w:t>
      </w:r>
    </w:p>
    <w:p w14:paraId="5AD37319" w14:textId="3B118776" w:rsidR="002D6548" w:rsidRDefault="00872812">
      <w:pPr>
        <w:rPr>
          <w:i/>
          <w:iCs/>
          <w:sz w:val="24"/>
          <w:szCs w:val="24"/>
        </w:rPr>
      </w:pPr>
      <w:r>
        <w:rPr>
          <w:noProof/>
        </w:rPr>
        <mc:AlternateContent>
          <mc:Choice Requires="wps">
            <w:drawing>
              <wp:anchor distT="0" distB="0" distL="114300" distR="114300" simplePos="0" relativeHeight="251662336" behindDoc="0" locked="0" layoutInCell="1" allowOverlap="1" wp14:anchorId="2A868A6B" wp14:editId="3F596F73">
                <wp:simplePos x="0" y="0"/>
                <wp:positionH relativeFrom="column">
                  <wp:posOffset>1206657</wp:posOffset>
                </wp:positionH>
                <wp:positionV relativeFrom="paragraph">
                  <wp:posOffset>528579</wp:posOffset>
                </wp:positionV>
                <wp:extent cx="237427" cy="651011"/>
                <wp:effectExtent l="21590" t="16510" r="13335" b="13335"/>
                <wp:wrapNone/>
                <wp:docPr id="607709411" name="Pijl: gebogen omhoog 3"/>
                <wp:cNvGraphicFramePr/>
                <a:graphic xmlns:a="http://schemas.openxmlformats.org/drawingml/2006/main">
                  <a:graphicData uri="http://schemas.microsoft.com/office/word/2010/wordprocessingShape">
                    <wps:wsp>
                      <wps:cNvSpPr/>
                      <wps:spPr>
                        <a:xfrm rot="16200000">
                          <a:off x="0" y="0"/>
                          <a:ext cx="237427" cy="651011"/>
                        </a:xfrm>
                        <a:prstGeom prst="bentUpArrow">
                          <a:avLst>
                            <a:gd name="adj1" fmla="val 25000"/>
                            <a:gd name="adj2" fmla="val 22907"/>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9E4B" id="Pijl: gebogen omhoog 3" o:spid="_x0000_s1026" style="position:absolute;margin-left:95pt;margin-top:41.6pt;width:18.7pt;height:51.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27,6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" path="m,591654r153361,l153361,59357r-24709,l183040,r54387,59357l212718,59357r,591654l,651011,,591654xe" fillcolor="#5b9bd5 [3204]" strokecolor="#091723 [484]" strokeweight="1pt">
                <v:stroke joinstyle="miter"/>
                <v:path arrowok="t" o:connecttype="custom" o:connectlocs="0,591654;153361,591654;153361,59357;128652,59357;183040,0;237427,59357;212718,59357;212718,651011;0,651011;0,591654" o:connectangles="0,0,0,0,0,0,0,0,0,0"/>
              </v:shape>
            </w:pict>
          </mc:Fallback>
        </mc:AlternateContent>
      </w:r>
      <w:r>
        <w:rPr>
          <w:noProof/>
        </w:rPr>
        <w:drawing>
          <wp:inline distT="0" distB="0" distL="0" distR="0" wp14:anchorId="129C9E48" wp14:editId="121EDA38">
            <wp:extent cx="1666875" cy="1060975"/>
            <wp:effectExtent l="0" t="0" r="0" b="6350"/>
            <wp:docPr id="20161146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4681" name=""/>
                    <pic:cNvPicPr/>
                  </pic:nvPicPr>
                  <pic:blipFill>
                    <a:blip r:embed="rId38"/>
                    <a:stretch>
                      <a:fillRect/>
                    </a:stretch>
                  </pic:blipFill>
                  <pic:spPr>
                    <a:xfrm>
                      <a:off x="0" y="0"/>
                      <a:ext cx="1678175" cy="1068168"/>
                    </a:xfrm>
                    <a:prstGeom prst="rect">
                      <a:avLst/>
                    </a:prstGeom>
                  </pic:spPr>
                </pic:pic>
              </a:graphicData>
            </a:graphic>
          </wp:inline>
        </w:drawing>
      </w:r>
      <w:r w:rsidR="002D6548">
        <w:rPr>
          <w:noProof/>
        </w:rPr>
        <w:drawing>
          <wp:inline distT="0" distB="0" distL="0" distR="0" wp14:anchorId="4158EE80" wp14:editId="2BBA4238">
            <wp:extent cx="1605955" cy="983615"/>
            <wp:effectExtent l="0" t="0" r="0" b="6985"/>
            <wp:docPr id="495633073" name="Afbeelding 1" descr="Kasteel Borl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eel Borluu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5896" cy="989704"/>
                    </a:xfrm>
                    <a:prstGeom prst="rect">
                      <a:avLst/>
                    </a:prstGeom>
                    <a:noFill/>
                    <a:ln>
                      <a:noFill/>
                    </a:ln>
                  </pic:spPr>
                </pic:pic>
              </a:graphicData>
            </a:graphic>
          </wp:inline>
        </w:drawing>
      </w:r>
    </w:p>
    <w:p w14:paraId="0A83021F" w14:textId="4F4B5BE3" w:rsidR="00872812" w:rsidRPr="002B6CD3" w:rsidRDefault="00872812">
      <w:pPr>
        <w:rPr>
          <w:sz w:val="24"/>
          <w:szCs w:val="24"/>
        </w:rPr>
      </w:pPr>
      <w:r>
        <w:rPr>
          <w:b/>
          <w:bCs/>
          <w:sz w:val="24"/>
          <w:szCs w:val="24"/>
        </w:rPr>
        <w:t>-</w:t>
      </w:r>
      <w:r w:rsidR="002D6548" w:rsidRPr="004947EC">
        <w:rPr>
          <w:b/>
          <w:bCs/>
          <w:sz w:val="24"/>
          <w:szCs w:val="24"/>
        </w:rPr>
        <w:t>Het gebied Borluut wordt voor het eerst vermeld in het leenboek van Sint-Pieters in 1411.</w:t>
      </w:r>
      <w:r w:rsidR="002D6548" w:rsidRPr="004947EC">
        <w:rPr>
          <w:sz w:val="24"/>
          <w:szCs w:val="24"/>
        </w:rPr>
        <w:t xml:space="preserve"> Het was van </w:t>
      </w:r>
      <w:r w:rsidR="002D6548" w:rsidRPr="00872812">
        <w:rPr>
          <w:b/>
          <w:bCs/>
          <w:sz w:val="24"/>
          <w:szCs w:val="24"/>
        </w:rPr>
        <w:t>Jakob Borluut</w:t>
      </w:r>
      <w:r w:rsidR="002D6548" w:rsidRPr="004947EC">
        <w:rPr>
          <w:sz w:val="24"/>
          <w:szCs w:val="24"/>
        </w:rPr>
        <w:t xml:space="preserve"> en bleef in handen van de </w:t>
      </w:r>
      <w:hyperlink r:id="rId40" w:tooltip="Borluut" w:history="1">
        <w:r w:rsidR="002D6548" w:rsidRPr="004947EC">
          <w:rPr>
            <w:rStyle w:val="Hyperlink"/>
            <w:color w:val="auto"/>
            <w:sz w:val="24"/>
            <w:szCs w:val="24"/>
          </w:rPr>
          <w:t>familie Borluut</w:t>
        </w:r>
      </w:hyperlink>
      <w:r w:rsidR="002D6548" w:rsidRPr="004947EC">
        <w:rPr>
          <w:sz w:val="24"/>
          <w:szCs w:val="24"/>
        </w:rPr>
        <w:t xml:space="preserve"> tot 1744. </w:t>
      </w:r>
      <w:r>
        <w:rPr>
          <w:sz w:val="24"/>
          <w:szCs w:val="24"/>
        </w:rPr>
        <w:t xml:space="preserve">                                                                       </w:t>
      </w:r>
      <w:r>
        <w:rPr>
          <w:b/>
          <w:bCs/>
          <w:sz w:val="24"/>
          <w:szCs w:val="24"/>
        </w:rPr>
        <w:t>-</w:t>
      </w:r>
      <w:r w:rsidR="002D6548" w:rsidRPr="004947EC">
        <w:rPr>
          <w:b/>
          <w:bCs/>
          <w:sz w:val="24"/>
          <w:szCs w:val="24"/>
        </w:rPr>
        <w:t>Op de </w:t>
      </w:r>
      <w:hyperlink r:id="rId41" w:tooltip="Ferrariskaart" w:history="1">
        <w:r w:rsidR="002D6548" w:rsidRPr="004947EC">
          <w:rPr>
            <w:rStyle w:val="Hyperlink"/>
            <w:b/>
            <w:bCs/>
            <w:color w:val="auto"/>
            <w:sz w:val="24"/>
            <w:szCs w:val="24"/>
          </w:rPr>
          <w:t>Ferrariskaart</w:t>
        </w:r>
      </w:hyperlink>
      <w:r w:rsidR="002D6548" w:rsidRPr="004947EC">
        <w:rPr>
          <w:b/>
          <w:bCs/>
          <w:sz w:val="24"/>
          <w:szCs w:val="24"/>
        </w:rPr>
        <w:t xml:space="preserve"> staat het domein vermeld als </w:t>
      </w:r>
      <w:r w:rsidR="002D6548" w:rsidRPr="00872812">
        <w:rPr>
          <w:b/>
          <w:bCs/>
          <w:sz w:val="24"/>
          <w:szCs w:val="24"/>
          <w:u w:val="single"/>
        </w:rPr>
        <w:t>‘Wit Kasteel’</w:t>
      </w:r>
      <w:r w:rsidR="002D6548" w:rsidRPr="00872812">
        <w:rPr>
          <w:sz w:val="24"/>
          <w:szCs w:val="24"/>
          <w:u w:val="single"/>
        </w:rPr>
        <w:t>.</w:t>
      </w:r>
      <w:r w:rsidR="002D6548" w:rsidRPr="004947EC">
        <w:rPr>
          <w:sz w:val="24"/>
          <w:szCs w:val="24"/>
        </w:rPr>
        <w:t xml:space="preserve"> </w:t>
      </w:r>
      <w:r>
        <w:rPr>
          <w:sz w:val="24"/>
          <w:szCs w:val="24"/>
        </w:rPr>
        <w:t xml:space="preserve">                                                                             </w:t>
      </w:r>
      <w:r>
        <w:rPr>
          <w:b/>
          <w:bCs/>
          <w:sz w:val="24"/>
          <w:szCs w:val="24"/>
        </w:rPr>
        <w:t>-</w:t>
      </w:r>
      <w:r w:rsidR="002D6548" w:rsidRPr="004947EC">
        <w:rPr>
          <w:b/>
          <w:bCs/>
          <w:sz w:val="24"/>
          <w:szCs w:val="24"/>
        </w:rPr>
        <w:t>Het huidige Kasteel Borluut kwam na verkoop in </w:t>
      </w:r>
      <w:hyperlink r:id="rId42" w:tooltip="1858" w:history="1">
        <w:r w:rsidR="002D6548" w:rsidRPr="004947EC">
          <w:rPr>
            <w:rStyle w:val="Hyperlink"/>
            <w:b/>
            <w:bCs/>
            <w:color w:val="auto"/>
            <w:sz w:val="24"/>
            <w:szCs w:val="24"/>
          </w:rPr>
          <w:t>1858</w:t>
        </w:r>
      </w:hyperlink>
      <w:r w:rsidR="002D6548" w:rsidRPr="004947EC">
        <w:rPr>
          <w:b/>
          <w:bCs/>
          <w:sz w:val="24"/>
          <w:szCs w:val="24"/>
        </w:rPr>
        <w:t> in bezit van de familie van graaf Balthazar Borluut d'Hoogstraete</w:t>
      </w:r>
      <w:r w:rsidR="002D6548" w:rsidRPr="004947EC">
        <w:rPr>
          <w:sz w:val="24"/>
          <w:szCs w:val="24"/>
        </w:rPr>
        <w:t>. Hij liet het door architect </w:t>
      </w:r>
      <w:hyperlink r:id="rId43" w:tooltip="Joseph Van Damme (de pagina bestaat niet)" w:history="1">
        <w:r w:rsidR="002D6548" w:rsidRPr="004947EC">
          <w:rPr>
            <w:rStyle w:val="Hyperlink"/>
            <w:color w:val="auto"/>
            <w:sz w:val="24"/>
            <w:szCs w:val="24"/>
          </w:rPr>
          <w:t>Joseph Van Damme</w:t>
        </w:r>
      </w:hyperlink>
      <w:r w:rsidR="002D6548" w:rsidRPr="004947EC">
        <w:rPr>
          <w:sz w:val="24"/>
          <w:szCs w:val="24"/>
        </w:rPr>
        <w:t> verbouwen tot zomerverblijf. De toren kwam er pas in </w:t>
      </w:r>
      <w:hyperlink r:id="rId44" w:tooltip="1914" w:history="1">
        <w:r w:rsidR="002D6548" w:rsidRPr="004947EC">
          <w:rPr>
            <w:rStyle w:val="Hyperlink"/>
            <w:color w:val="auto"/>
            <w:sz w:val="24"/>
            <w:szCs w:val="24"/>
          </w:rPr>
          <w:t>1914</w:t>
        </w:r>
      </w:hyperlink>
      <w:r w:rsidR="002D6548" w:rsidRPr="004947EC">
        <w:rPr>
          <w:sz w:val="24"/>
          <w:szCs w:val="24"/>
        </w:rPr>
        <w:t xml:space="preserve"> door de toenmalige eigenaar </w:t>
      </w:r>
      <w:r w:rsidR="002D6548" w:rsidRPr="002B6CD3">
        <w:rPr>
          <w:b/>
          <w:bCs/>
          <w:sz w:val="24"/>
          <w:szCs w:val="24"/>
        </w:rPr>
        <w:t>Lucien Morel de Boucle Saint-Denis</w:t>
      </w:r>
      <w:r w:rsidR="002D6548" w:rsidRPr="004947EC">
        <w:rPr>
          <w:sz w:val="24"/>
          <w:szCs w:val="24"/>
        </w:rPr>
        <w:t>.</w:t>
      </w:r>
      <w:r>
        <w:rPr>
          <w:sz w:val="24"/>
          <w:szCs w:val="24"/>
        </w:rPr>
        <w:t xml:space="preserve">      </w:t>
      </w:r>
      <w:r>
        <w:rPr>
          <w:b/>
          <w:bCs/>
          <w:sz w:val="24"/>
          <w:szCs w:val="24"/>
        </w:rPr>
        <w:t>-</w:t>
      </w:r>
      <w:r w:rsidR="002D6548" w:rsidRPr="004947EC">
        <w:rPr>
          <w:b/>
          <w:bCs/>
          <w:sz w:val="24"/>
          <w:szCs w:val="24"/>
        </w:rPr>
        <w:t>De laatste particuliere eigenaars, jonkheer Mertens de Wilmars en zijn echtgenote Suzanne Morel de Boucle Saint-Denis (1920-2013), verkochten het kasteel met park en Lindendreef aan de gemeente </w:t>
      </w:r>
      <w:hyperlink r:id="rId45" w:tooltip="Sint-Denijs-Westrem" w:history="1">
        <w:r w:rsidR="002D6548" w:rsidRPr="004947EC">
          <w:rPr>
            <w:rStyle w:val="Hyperlink"/>
            <w:b/>
            <w:bCs/>
            <w:color w:val="auto"/>
            <w:sz w:val="24"/>
            <w:szCs w:val="24"/>
          </w:rPr>
          <w:t>Sint-Denijs-Westrem</w:t>
        </w:r>
      </w:hyperlink>
      <w:r w:rsidR="002D6548" w:rsidRPr="004947EC">
        <w:rPr>
          <w:sz w:val="24"/>
          <w:szCs w:val="24"/>
        </w:rPr>
        <w:t xml:space="preserve">. </w:t>
      </w:r>
      <w:r>
        <w:rPr>
          <w:sz w:val="24"/>
          <w:szCs w:val="24"/>
        </w:rPr>
        <w:t xml:space="preserve">                                                                                                                                   -</w:t>
      </w:r>
      <w:r w:rsidR="002D6548" w:rsidRPr="004947EC">
        <w:rPr>
          <w:sz w:val="24"/>
          <w:szCs w:val="24"/>
        </w:rPr>
        <w:t>Na de fusie van de gemeenten kwam het in het bezit van de stad </w:t>
      </w:r>
      <w:hyperlink r:id="rId46" w:tooltip="Gent" w:history="1">
        <w:r w:rsidR="002D6548" w:rsidRPr="004947EC">
          <w:rPr>
            <w:rStyle w:val="Hyperlink"/>
            <w:color w:val="auto"/>
            <w:sz w:val="24"/>
            <w:szCs w:val="24"/>
          </w:rPr>
          <w:t>Gent</w:t>
        </w:r>
      </w:hyperlink>
      <w:r w:rsidR="002D6548" w:rsidRPr="004947EC">
        <w:rPr>
          <w:sz w:val="24"/>
          <w:szCs w:val="24"/>
        </w:rPr>
        <w:t xml:space="preserve">. Die stelde het </w:t>
      </w:r>
      <w:r w:rsidR="002D6548" w:rsidRPr="002B6CD3">
        <w:rPr>
          <w:b/>
          <w:bCs/>
          <w:sz w:val="24"/>
          <w:szCs w:val="24"/>
        </w:rPr>
        <w:t>voormalige </w:t>
      </w:r>
      <w:r w:rsidR="002D6548" w:rsidRPr="002B6CD3">
        <w:rPr>
          <w:b/>
          <w:bCs/>
          <w:i/>
          <w:iCs/>
          <w:sz w:val="24"/>
          <w:szCs w:val="24"/>
        </w:rPr>
        <w:t>Château Blanc</w:t>
      </w:r>
      <w:r w:rsidR="002D6548" w:rsidRPr="004947EC">
        <w:rPr>
          <w:sz w:val="24"/>
          <w:szCs w:val="24"/>
        </w:rPr>
        <w:t xml:space="preserve"> open voor het publiek en gaf het een culturele functie. </w:t>
      </w:r>
    </w:p>
    <w:p w14:paraId="6AA3AE2C" w14:textId="74FE83EF" w:rsidR="009A16DA" w:rsidRPr="00860F32" w:rsidRDefault="00400BFD" w:rsidP="00860F32">
      <w:pPr>
        <w:pStyle w:val="Lijstalinea"/>
        <w:numPr>
          <w:ilvl w:val="0"/>
          <w:numId w:val="1"/>
        </w:numPr>
        <w:rPr>
          <w:i/>
          <w:iCs/>
          <w:sz w:val="24"/>
          <w:szCs w:val="24"/>
        </w:rPr>
      </w:pPr>
      <w:r w:rsidRPr="00860F32">
        <w:rPr>
          <w:b/>
          <w:bCs/>
          <w:sz w:val="24"/>
          <w:szCs w:val="24"/>
        </w:rPr>
        <w:t xml:space="preserve">Heen </w:t>
      </w:r>
      <w:r w:rsidR="009A16DA" w:rsidRPr="00860F32">
        <w:rPr>
          <w:b/>
          <w:bCs/>
          <w:sz w:val="24"/>
          <w:szCs w:val="24"/>
        </w:rPr>
        <w:t xml:space="preserve"> Kasteel Ooidonck</w:t>
      </w:r>
      <w:r w:rsidR="00C051FE" w:rsidRPr="00860F32">
        <w:rPr>
          <w:b/>
          <w:bCs/>
          <w:sz w:val="24"/>
          <w:szCs w:val="24"/>
        </w:rPr>
        <w:t xml:space="preserve"> </w:t>
      </w:r>
      <w:r w:rsidR="0086197B">
        <w:rPr>
          <w:b/>
          <w:bCs/>
          <w:sz w:val="24"/>
          <w:szCs w:val="24"/>
        </w:rPr>
        <w:t>-</w:t>
      </w:r>
      <w:r w:rsidR="001E13A8" w:rsidRPr="00860F32">
        <w:rPr>
          <w:b/>
          <w:bCs/>
          <w:i/>
          <w:iCs/>
          <w:sz w:val="24"/>
          <w:szCs w:val="24"/>
        </w:rPr>
        <w:t xml:space="preserve"> </w:t>
      </w:r>
      <w:r w:rsidR="00C051FE" w:rsidRPr="00860F32">
        <w:rPr>
          <w:i/>
          <w:iCs/>
          <w:sz w:val="24"/>
          <w:szCs w:val="24"/>
        </w:rPr>
        <w:t>Ooidonkdreef 9,</w:t>
      </w:r>
      <w:r w:rsidR="00002FB0" w:rsidRPr="00860F32">
        <w:rPr>
          <w:i/>
          <w:iCs/>
          <w:sz w:val="24"/>
          <w:szCs w:val="24"/>
        </w:rPr>
        <w:t xml:space="preserve"> Graaf Henridreef </w:t>
      </w:r>
      <w:r w:rsidR="00C051FE" w:rsidRPr="00860F32">
        <w:rPr>
          <w:i/>
          <w:iCs/>
          <w:sz w:val="24"/>
          <w:szCs w:val="24"/>
        </w:rPr>
        <w:t xml:space="preserve"> 9800 Deinze</w:t>
      </w:r>
    </w:p>
    <w:p w14:paraId="316057BD" w14:textId="4A576871" w:rsidR="00002FB0" w:rsidRDefault="008047CB">
      <w:pPr>
        <w:rPr>
          <w:b/>
          <w:bCs/>
          <w:sz w:val="24"/>
          <w:szCs w:val="24"/>
        </w:rPr>
      </w:pPr>
      <w:r>
        <w:rPr>
          <w:noProof/>
        </w:rPr>
        <w:drawing>
          <wp:inline distT="0" distB="0" distL="0" distR="0" wp14:anchorId="7331009F" wp14:editId="5CC08787">
            <wp:extent cx="1935480" cy="1447800"/>
            <wp:effectExtent l="0" t="0" r="7620" b="0"/>
            <wp:docPr id="3446993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5480" cy="1447800"/>
                    </a:xfrm>
                    <a:prstGeom prst="rect">
                      <a:avLst/>
                    </a:prstGeom>
                    <a:noFill/>
                    <a:ln>
                      <a:noFill/>
                    </a:ln>
                  </pic:spPr>
                </pic:pic>
              </a:graphicData>
            </a:graphic>
          </wp:inline>
        </w:drawing>
      </w:r>
    </w:p>
    <w:p w14:paraId="7A7AB580" w14:textId="6C4E5A07" w:rsidR="008765F3" w:rsidRPr="00ED21B4" w:rsidRDefault="00BE001D">
      <w:pPr>
        <w:rPr>
          <w:b/>
          <w:bCs/>
          <w:sz w:val="24"/>
          <w:szCs w:val="24"/>
        </w:rPr>
      </w:pPr>
      <w:r>
        <w:rPr>
          <w:sz w:val="24"/>
          <w:szCs w:val="24"/>
        </w:rPr>
        <w:t>-I</w:t>
      </w:r>
      <w:r w:rsidR="00EA7B92" w:rsidRPr="00EA7B92">
        <w:rPr>
          <w:sz w:val="24"/>
          <w:szCs w:val="24"/>
        </w:rPr>
        <w:t xml:space="preserve">n oorsprong vermoedelijk een grote </w:t>
      </w:r>
      <w:r w:rsidR="00EA7B92" w:rsidRPr="00EA7B92">
        <w:rPr>
          <w:b/>
          <w:bCs/>
          <w:sz w:val="24"/>
          <w:szCs w:val="24"/>
        </w:rPr>
        <w:t>landbouwuitbating met mottestructuur</w:t>
      </w:r>
      <w:r w:rsidR="002C5C3D">
        <w:rPr>
          <w:b/>
          <w:bCs/>
          <w:sz w:val="24"/>
          <w:szCs w:val="24"/>
        </w:rPr>
        <w:t xml:space="preserve"> (bouwwerk op een soms kunstmatige heuvel met omwalling)</w:t>
      </w:r>
      <w:r w:rsidR="00EA7B92" w:rsidRPr="00EA7B92">
        <w:rPr>
          <w:b/>
          <w:bCs/>
          <w:sz w:val="24"/>
          <w:szCs w:val="24"/>
        </w:rPr>
        <w:t xml:space="preserve"> uit de Frankische periode (8</w:t>
      </w:r>
      <w:r w:rsidR="002C5C3D">
        <w:rPr>
          <w:b/>
          <w:bCs/>
          <w:sz w:val="24"/>
          <w:szCs w:val="24"/>
        </w:rPr>
        <w:t xml:space="preserve"> &amp;</w:t>
      </w:r>
      <w:r w:rsidR="00EA7B92" w:rsidRPr="00EA7B92">
        <w:rPr>
          <w:b/>
          <w:bCs/>
          <w:sz w:val="24"/>
          <w:szCs w:val="24"/>
        </w:rPr>
        <w:t>9de eeuw)</w:t>
      </w:r>
      <w:r w:rsidR="002C5C3D">
        <w:rPr>
          <w:b/>
          <w:bCs/>
          <w:sz w:val="24"/>
          <w:szCs w:val="24"/>
        </w:rPr>
        <w:t xml:space="preserve">                 </w:t>
      </w:r>
      <w:r w:rsidR="00EA7B92" w:rsidRPr="00EA7B92">
        <w:rPr>
          <w:b/>
          <w:bCs/>
          <w:sz w:val="24"/>
          <w:szCs w:val="24"/>
        </w:rPr>
        <w:t xml:space="preserve"> "Odonck" of "Hoedonc"</w:t>
      </w:r>
      <w:r w:rsidR="002C5C3D">
        <w:rPr>
          <w:b/>
          <w:bCs/>
          <w:sz w:val="24"/>
          <w:szCs w:val="24"/>
        </w:rPr>
        <w:t xml:space="preserve"> is afkomstig</w:t>
      </w:r>
      <w:r w:rsidR="00EA7B92" w:rsidRPr="00EA7B92">
        <w:rPr>
          <w:b/>
          <w:bCs/>
          <w:sz w:val="24"/>
          <w:szCs w:val="24"/>
        </w:rPr>
        <w:t xml:space="preserve"> van het Germaanse hoge donk</w:t>
      </w:r>
      <w:r w:rsidR="00EA7B92" w:rsidRPr="00EA7B92">
        <w:rPr>
          <w:sz w:val="24"/>
          <w:szCs w:val="24"/>
        </w:rPr>
        <w:t xml:space="preserve"> </w:t>
      </w:r>
      <w:r w:rsidR="00EA7B92" w:rsidRPr="009331C1">
        <w:rPr>
          <w:b/>
          <w:bCs/>
          <w:sz w:val="24"/>
          <w:szCs w:val="24"/>
        </w:rPr>
        <w:t>of zandige bodem</w:t>
      </w:r>
      <w:r w:rsidR="002C5C3D">
        <w:rPr>
          <w:b/>
          <w:bCs/>
          <w:sz w:val="24"/>
          <w:szCs w:val="24"/>
        </w:rPr>
        <w:t>-</w:t>
      </w:r>
      <w:r w:rsidR="00EA7B92" w:rsidRPr="009331C1">
        <w:rPr>
          <w:b/>
          <w:bCs/>
          <w:sz w:val="24"/>
          <w:szCs w:val="24"/>
        </w:rPr>
        <w:t>verhevenheid midden een moerassig gebied</w:t>
      </w:r>
      <w:r w:rsidR="00EA7B92" w:rsidRPr="00EA7B92">
        <w:rPr>
          <w:sz w:val="24"/>
          <w:szCs w:val="24"/>
        </w:rPr>
        <w:t xml:space="preserve">. </w:t>
      </w:r>
      <w:r>
        <w:rPr>
          <w:sz w:val="24"/>
          <w:szCs w:val="24"/>
        </w:rPr>
        <w:t xml:space="preserve">                                                                                            </w:t>
      </w:r>
      <w:r w:rsidR="002C5C3D">
        <w:rPr>
          <w:sz w:val="24"/>
          <w:szCs w:val="24"/>
        </w:rPr>
        <w:t xml:space="preserve">                                                                                                                          </w:t>
      </w:r>
      <w:r>
        <w:rPr>
          <w:sz w:val="24"/>
          <w:szCs w:val="24"/>
        </w:rPr>
        <w:t xml:space="preserve"> -</w:t>
      </w:r>
      <w:r w:rsidR="00EA7B92" w:rsidRPr="00EA7B92">
        <w:rPr>
          <w:sz w:val="24"/>
          <w:szCs w:val="24"/>
        </w:rPr>
        <w:t xml:space="preserve">Vermoedelijk sinds de 12de eeuw deel uitmakend van de </w:t>
      </w:r>
      <w:r w:rsidR="00EA7B92" w:rsidRPr="002C5C3D">
        <w:rPr>
          <w:b/>
          <w:bCs/>
          <w:sz w:val="24"/>
          <w:szCs w:val="24"/>
        </w:rPr>
        <w:t>heerlijkheid van Nevele</w:t>
      </w:r>
      <w:r w:rsidR="00EA7B92" w:rsidRPr="00EA7B92">
        <w:rPr>
          <w:sz w:val="24"/>
          <w:szCs w:val="24"/>
        </w:rPr>
        <w:t xml:space="preserve"> </w:t>
      </w:r>
      <w:r>
        <w:rPr>
          <w:sz w:val="24"/>
          <w:szCs w:val="24"/>
        </w:rPr>
        <w:t xml:space="preserve">                                                     -</w:t>
      </w:r>
      <w:r w:rsidR="009A16DA" w:rsidRPr="009A16DA">
        <w:rPr>
          <w:sz w:val="24"/>
          <w:szCs w:val="24"/>
        </w:rPr>
        <w:t xml:space="preserve">Het kasteeldomein is een 300 ha groot landgoed. </w:t>
      </w:r>
      <w:r>
        <w:rPr>
          <w:sz w:val="24"/>
          <w:szCs w:val="24"/>
        </w:rPr>
        <w:t xml:space="preserve">                                                                                                          -</w:t>
      </w:r>
      <w:r w:rsidR="00EA7B92" w:rsidRPr="00EA7B92">
        <w:rPr>
          <w:b/>
          <w:bCs/>
          <w:sz w:val="24"/>
          <w:szCs w:val="24"/>
        </w:rPr>
        <w:t xml:space="preserve">Door huwelijk kwam het kasteel in de 15de eeuw in handen van de familie de Montmorency. </w:t>
      </w:r>
      <w:r w:rsidR="002C5C3D">
        <w:rPr>
          <w:b/>
          <w:bCs/>
          <w:sz w:val="24"/>
          <w:szCs w:val="24"/>
        </w:rPr>
        <w:t xml:space="preserve"> </w:t>
      </w:r>
      <w:r w:rsidR="002C5C3D" w:rsidRPr="0086197B">
        <w:rPr>
          <w:b/>
          <w:bCs/>
          <w:i/>
          <w:iCs/>
          <w:sz w:val="24"/>
          <w:szCs w:val="24"/>
        </w:rPr>
        <w:t>(Filips de Montmerancy = Graaf van Hoorn cfr. Graven EGMONT &amp; Van HOORN</w:t>
      </w:r>
      <w:r w:rsidR="000B1D3C" w:rsidRPr="0086197B">
        <w:rPr>
          <w:b/>
          <w:bCs/>
          <w:i/>
          <w:iCs/>
          <w:sz w:val="24"/>
          <w:szCs w:val="24"/>
        </w:rPr>
        <w:t xml:space="preserve"> contra Filips II van Spanje  &gt;&gt; Beeldenstorm Hertog van Alva</w:t>
      </w:r>
      <w:r w:rsidR="002C5C3D" w:rsidRPr="0086197B">
        <w:rPr>
          <w:b/>
          <w:bCs/>
          <w:i/>
          <w:iCs/>
          <w:sz w:val="24"/>
          <w:szCs w:val="24"/>
        </w:rPr>
        <w:t>)</w:t>
      </w:r>
      <w:r w:rsidR="002C5C3D">
        <w:rPr>
          <w:b/>
          <w:bCs/>
          <w:sz w:val="24"/>
          <w:szCs w:val="24"/>
        </w:rPr>
        <w:t xml:space="preserve"> </w:t>
      </w:r>
      <w:r w:rsidR="008765F3">
        <w:rPr>
          <w:b/>
          <w:bCs/>
          <w:sz w:val="24"/>
          <w:szCs w:val="24"/>
        </w:rPr>
        <w:t xml:space="preserve">                                                                                                 </w:t>
      </w:r>
      <w:r w:rsidR="000B1D3C">
        <w:rPr>
          <w:b/>
          <w:bCs/>
          <w:sz w:val="24"/>
          <w:szCs w:val="24"/>
        </w:rPr>
        <w:t xml:space="preserve">                                </w:t>
      </w:r>
      <w:r w:rsidR="008765F3">
        <w:rPr>
          <w:b/>
          <w:bCs/>
          <w:sz w:val="24"/>
          <w:szCs w:val="24"/>
        </w:rPr>
        <w:t xml:space="preserve">   </w:t>
      </w:r>
      <w:r>
        <w:rPr>
          <w:b/>
          <w:bCs/>
          <w:sz w:val="24"/>
          <w:szCs w:val="24"/>
        </w:rPr>
        <w:t xml:space="preserve"> -</w:t>
      </w:r>
      <w:r w:rsidR="009A16DA" w:rsidRPr="00EA7B92">
        <w:rPr>
          <w:b/>
          <w:bCs/>
          <w:sz w:val="24"/>
          <w:szCs w:val="24"/>
        </w:rPr>
        <w:t>In 1579 staken de Gentse geuzen het kasteel in brand</w:t>
      </w:r>
      <w:r w:rsidR="009A16DA" w:rsidRPr="009A16DA">
        <w:rPr>
          <w:sz w:val="24"/>
          <w:szCs w:val="24"/>
        </w:rPr>
        <w:t xml:space="preserve">. </w:t>
      </w:r>
      <w:r>
        <w:rPr>
          <w:sz w:val="24"/>
          <w:szCs w:val="24"/>
        </w:rPr>
        <w:t>-                                                                                                      -</w:t>
      </w:r>
      <w:r w:rsidR="009A16DA" w:rsidRPr="009A16DA">
        <w:rPr>
          <w:sz w:val="24"/>
          <w:szCs w:val="24"/>
        </w:rPr>
        <w:t xml:space="preserve">In 1595 werd het in zijn huidige vorm als lustslot in renaissancestijl heropgebouwd. </w:t>
      </w:r>
      <w:r w:rsidR="009A16DA" w:rsidRPr="00ED21B4">
        <w:rPr>
          <w:b/>
          <w:bCs/>
          <w:sz w:val="24"/>
          <w:szCs w:val="24"/>
        </w:rPr>
        <w:t>Door de restauratiewerken in 1864 bleef het indrukwekkende kasteel gaaf bewaard.</w:t>
      </w:r>
      <w:r w:rsidR="008765F3">
        <w:rPr>
          <w:b/>
          <w:bCs/>
          <w:sz w:val="24"/>
          <w:szCs w:val="24"/>
        </w:rPr>
        <w:t xml:space="preserve">                                                     -</w:t>
      </w:r>
      <w:r w:rsidR="008765F3" w:rsidRPr="000B1D3C">
        <w:rPr>
          <w:b/>
          <w:bCs/>
          <w:sz w:val="24"/>
          <w:szCs w:val="24"/>
          <w:u w:val="single"/>
        </w:rPr>
        <w:t>Thans is Kasteel Ooidonk privaat eigendom van graaf Henry III t'Kint de Roodenbeke</w:t>
      </w:r>
    </w:p>
    <w:p w14:paraId="4F613FF8" w14:textId="1FFD1196" w:rsidR="00BE001D" w:rsidRPr="00407991" w:rsidRDefault="00BE001D" w:rsidP="00BE001D">
      <w:pPr>
        <w:pStyle w:val="Lijstalinea"/>
        <w:numPr>
          <w:ilvl w:val="0"/>
          <w:numId w:val="1"/>
        </w:numPr>
        <w:rPr>
          <w:b/>
          <w:bCs/>
          <w:sz w:val="24"/>
          <w:szCs w:val="24"/>
        </w:rPr>
      </w:pPr>
      <w:r w:rsidRPr="00BE001D">
        <w:rPr>
          <w:b/>
          <w:bCs/>
          <w:sz w:val="24"/>
          <w:szCs w:val="24"/>
        </w:rPr>
        <w:t xml:space="preserve">Heen  </w:t>
      </w:r>
      <w:r w:rsidR="00ED21B4">
        <w:rPr>
          <w:b/>
          <w:bCs/>
          <w:sz w:val="24"/>
          <w:szCs w:val="24"/>
        </w:rPr>
        <w:t xml:space="preserve">via </w:t>
      </w:r>
      <w:r w:rsidRPr="00BE001D">
        <w:rPr>
          <w:b/>
          <w:bCs/>
          <w:sz w:val="24"/>
          <w:szCs w:val="24"/>
        </w:rPr>
        <w:t>Royal Golf club St Martens Latem</w:t>
      </w:r>
      <w:r>
        <w:rPr>
          <w:b/>
          <w:bCs/>
          <w:sz w:val="24"/>
          <w:szCs w:val="24"/>
        </w:rPr>
        <w:t xml:space="preserve"> </w:t>
      </w:r>
      <w:r w:rsidR="0086197B">
        <w:rPr>
          <w:sz w:val="24"/>
          <w:szCs w:val="24"/>
        </w:rPr>
        <w:t xml:space="preserve"> - i</w:t>
      </w:r>
      <w:r w:rsidRPr="00BE001D">
        <w:rPr>
          <w:sz w:val="24"/>
          <w:szCs w:val="24"/>
        </w:rPr>
        <w:t>mposante Latemstraat</w:t>
      </w:r>
    </w:p>
    <w:p w14:paraId="573D823C" w14:textId="2DD7937F" w:rsidR="00407991" w:rsidRPr="00BE001D" w:rsidRDefault="00114A43" w:rsidP="00BE001D">
      <w:pPr>
        <w:pStyle w:val="Lijstalinea"/>
        <w:numPr>
          <w:ilvl w:val="0"/>
          <w:numId w:val="1"/>
        </w:numPr>
        <w:rPr>
          <w:b/>
          <w:bCs/>
          <w:sz w:val="24"/>
          <w:szCs w:val="24"/>
        </w:rPr>
      </w:pPr>
      <w:r>
        <w:rPr>
          <w:noProof/>
        </w:rPr>
        <w:drawing>
          <wp:inline distT="0" distB="0" distL="0" distR="0" wp14:anchorId="42424587" wp14:editId="69DD566E">
            <wp:extent cx="1726286" cy="1005840"/>
            <wp:effectExtent l="0" t="0" r="7620" b="3810"/>
            <wp:docPr id="2014888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88879" name=""/>
                    <pic:cNvPicPr/>
                  </pic:nvPicPr>
                  <pic:blipFill>
                    <a:blip r:embed="rId48"/>
                    <a:stretch>
                      <a:fillRect/>
                    </a:stretch>
                  </pic:blipFill>
                  <pic:spPr>
                    <a:xfrm>
                      <a:off x="0" y="0"/>
                      <a:ext cx="1733124" cy="1009824"/>
                    </a:xfrm>
                    <a:prstGeom prst="rect">
                      <a:avLst/>
                    </a:prstGeom>
                  </pic:spPr>
                </pic:pic>
              </a:graphicData>
            </a:graphic>
          </wp:inline>
        </w:drawing>
      </w:r>
    </w:p>
    <w:p w14:paraId="7054C399" w14:textId="0BA2C7F1" w:rsidR="00BE001D" w:rsidRPr="00BE001D" w:rsidRDefault="008A377E" w:rsidP="00BE001D">
      <w:pPr>
        <w:rPr>
          <w:b/>
          <w:bCs/>
          <w:sz w:val="24"/>
          <w:szCs w:val="24"/>
        </w:rPr>
      </w:pPr>
      <w:r>
        <w:rPr>
          <w:b/>
          <w:bCs/>
          <w:i/>
          <w:iCs/>
          <w:sz w:val="24"/>
          <w:szCs w:val="24"/>
        </w:rPr>
        <w:t>-</w:t>
      </w:r>
      <w:r w:rsidR="00BE001D" w:rsidRPr="00BE001D">
        <w:rPr>
          <w:b/>
          <w:bCs/>
          <w:i/>
          <w:iCs/>
          <w:sz w:val="24"/>
          <w:szCs w:val="24"/>
        </w:rPr>
        <w:t>Deze 18-holes parkbaan wordt omgeven door aantrekkelijke villa's en is zeer technisch. De baan is een uitdaging voor golfers van elk niveau.</w:t>
      </w:r>
      <w:r>
        <w:rPr>
          <w:b/>
          <w:bCs/>
          <w:sz w:val="24"/>
          <w:szCs w:val="24"/>
        </w:rPr>
        <w:t xml:space="preserve">                                                                                                               </w:t>
      </w:r>
      <w:r>
        <w:rPr>
          <w:b/>
          <w:bCs/>
          <w:i/>
          <w:iCs/>
          <w:sz w:val="24"/>
          <w:szCs w:val="24"/>
        </w:rPr>
        <w:t>-</w:t>
      </w:r>
      <w:r w:rsidR="00BE001D" w:rsidRPr="00BE001D">
        <w:rPr>
          <w:b/>
          <w:bCs/>
          <w:i/>
          <w:iCs/>
          <w:sz w:val="24"/>
          <w:szCs w:val="24"/>
        </w:rPr>
        <w:t>Oorspronkelijk ontworpen door Geo Pannell, werd de baan later verbouwd door Fred Hawtree.</w:t>
      </w:r>
      <w:r w:rsidR="00ED21B4">
        <w:rPr>
          <w:b/>
          <w:bCs/>
          <w:i/>
          <w:iCs/>
          <w:sz w:val="24"/>
          <w:szCs w:val="24"/>
        </w:rPr>
        <w:t xml:space="preserve">                       -</w:t>
      </w:r>
      <w:r w:rsidR="00BE001D" w:rsidRPr="00BE001D">
        <w:rPr>
          <w:b/>
          <w:bCs/>
          <w:i/>
          <w:iCs/>
          <w:sz w:val="24"/>
          <w:szCs w:val="24"/>
        </w:rPr>
        <w:t xml:space="preserve">Royal Latem Golf Club is een gerenommeerde privéclub </w:t>
      </w:r>
      <w:r w:rsidR="00ED21B4">
        <w:rPr>
          <w:b/>
          <w:bCs/>
          <w:i/>
          <w:iCs/>
          <w:sz w:val="24"/>
          <w:szCs w:val="24"/>
        </w:rPr>
        <w:t xml:space="preserve">voor bezoekers </w:t>
      </w:r>
      <w:r w:rsidR="00BE001D" w:rsidRPr="00BE001D">
        <w:rPr>
          <w:b/>
          <w:bCs/>
          <w:i/>
          <w:iCs/>
          <w:sz w:val="24"/>
          <w:szCs w:val="24"/>
        </w:rPr>
        <w:t>uit heel Europa</w:t>
      </w:r>
      <w:r w:rsidR="00ED21B4">
        <w:rPr>
          <w:b/>
          <w:bCs/>
          <w:i/>
          <w:iCs/>
          <w:sz w:val="24"/>
          <w:szCs w:val="24"/>
        </w:rPr>
        <w:t>.</w:t>
      </w:r>
    </w:p>
    <w:p w14:paraId="0F0D5CD6" w14:textId="4A98677B" w:rsidR="000B1D3C" w:rsidRPr="0086197B" w:rsidRDefault="00BE001D">
      <w:pPr>
        <w:rPr>
          <w:b/>
          <w:bCs/>
          <w:i/>
          <w:iCs/>
          <w:sz w:val="24"/>
          <w:szCs w:val="24"/>
        </w:rPr>
      </w:pPr>
      <w:r w:rsidRPr="00BE001D">
        <w:rPr>
          <w:b/>
          <w:bCs/>
          <w:i/>
          <w:iCs/>
          <w:sz w:val="24"/>
          <w:szCs w:val="24"/>
        </w:rPr>
        <w:t xml:space="preserve">In de jaren vijftig werden er drie Open Belgische Kampioenschappen georganiseerd. In augustus 2011 was Royal Latem gastheer van de Belgische etappe van de </w:t>
      </w:r>
      <w:r w:rsidRPr="00114A43">
        <w:rPr>
          <w:b/>
          <w:bCs/>
          <w:i/>
          <w:iCs/>
          <w:sz w:val="24"/>
          <w:szCs w:val="24"/>
          <w:u w:val="single"/>
        </w:rPr>
        <w:t>Alps Tour Golf</w:t>
      </w:r>
      <w:r w:rsidRPr="00BE001D">
        <w:rPr>
          <w:b/>
          <w:bCs/>
          <w:i/>
          <w:iCs/>
          <w:sz w:val="24"/>
          <w:szCs w:val="24"/>
        </w:rPr>
        <w:t>.</w:t>
      </w:r>
    </w:p>
    <w:p w14:paraId="4BDDD765" w14:textId="4B01EBA6" w:rsidR="00F12D92" w:rsidRPr="0086197B" w:rsidRDefault="00F12D92" w:rsidP="00FC306D">
      <w:pPr>
        <w:pStyle w:val="Lijstalinea"/>
        <w:numPr>
          <w:ilvl w:val="0"/>
          <w:numId w:val="1"/>
        </w:numPr>
        <w:rPr>
          <w:b/>
          <w:bCs/>
          <w:sz w:val="28"/>
          <w:szCs w:val="28"/>
        </w:rPr>
      </w:pPr>
      <w:r w:rsidRPr="0086197B">
        <w:rPr>
          <w:b/>
          <w:bCs/>
          <w:sz w:val="28"/>
          <w:szCs w:val="28"/>
          <w:highlight w:val="yellow"/>
        </w:rPr>
        <w:t>Heen V</w:t>
      </w:r>
      <w:r w:rsidR="0038592C" w:rsidRPr="0086197B">
        <w:rPr>
          <w:b/>
          <w:bCs/>
          <w:sz w:val="28"/>
          <w:szCs w:val="28"/>
          <w:highlight w:val="yellow"/>
        </w:rPr>
        <w:t>OSSELARE PUT</w:t>
      </w:r>
      <w:r w:rsidRPr="0086197B">
        <w:rPr>
          <w:b/>
          <w:bCs/>
          <w:sz w:val="28"/>
          <w:szCs w:val="28"/>
          <w:highlight w:val="yellow"/>
        </w:rPr>
        <w:t xml:space="preserve">  langs de oude Leiearm 4.2 km</w:t>
      </w:r>
      <w:r w:rsidR="00400BFD" w:rsidRPr="0086197B">
        <w:rPr>
          <w:b/>
          <w:bCs/>
          <w:sz w:val="28"/>
          <w:szCs w:val="28"/>
          <w:highlight w:val="yellow"/>
        </w:rPr>
        <w:t xml:space="preserve"> </w:t>
      </w:r>
      <w:r w:rsidRPr="0086197B">
        <w:rPr>
          <w:b/>
          <w:bCs/>
          <w:sz w:val="28"/>
          <w:szCs w:val="28"/>
          <w:highlight w:val="yellow"/>
        </w:rPr>
        <w:t xml:space="preserve">– </w:t>
      </w:r>
      <w:r w:rsidR="0038592C" w:rsidRPr="0086197B">
        <w:rPr>
          <w:b/>
          <w:bCs/>
          <w:sz w:val="28"/>
          <w:szCs w:val="28"/>
          <w:highlight w:val="yellow"/>
        </w:rPr>
        <w:t xml:space="preserve">WANDELING </w:t>
      </w:r>
      <w:r w:rsidR="005D2CC2" w:rsidRPr="0086197B">
        <w:rPr>
          <w:b/>
          <w:bCs/>
          <w:sz w:val="28"/>
          <w:szCs w:val="28"/>
          <w:highlight w:val="yellow"/>
        </w:rPr>
        <w:t xml:space="preserve">     </w:t>
      </w:r>
      <w:r w:rsidRPr="0086197B">
        <w:rPr>
          <w:b/>
          <w:bCs/>
          <w:sz w:val="28"/>
          <w:szCs w:val="28"/>
        </w:rPr>
        <w:t>https://www.routeyou.com/nl-be/route/view/5042028</w:t>
      </w:r>
    </w:p>
    <w:p w14:paraId="189D1955" w14:textId="1D5CCBEA" w:rsidR="00F12D92" w:rsidRPr="00ED21B4" w:rsidRDefault="00455A03" w:rsidP="00F12D92">
      <w:pPr>
        <w:rPr>
          <w:b/>
          <w:bCs/>
          <w:i/>
          <w:iCs/>
          <w:sz w:val="28"/>
          <w:szCs w:val="28"/>
          <w:highlight w:val="yellow"/>
        </w:rPr>
      </w:pPr>
      <w:r w:rsidRPr="00ED21B4">
        <w:rPr>
          <w:noProof/>
          <w:sz w:val="28"/>
          <w:szCs w:val="28"/>
        </w:rPr>
        <w:drawing>
          <wp:anchor distT="0" distB="0" distL="114300" distR="114300" simplePos="0" relativeHeight="251660288" behindDoc="0" locked="0" layoutInCell="1" allowOverlap="1" wp14:anchorId="54EAB3DA" wp14:editId="0D564994">
            <wp:simplePos x="0" y="0"/>
            <wp:positionH relativeFrom="column">
              <wp:posOffset>4310380</wp:posOffset>
            </wp:positionH>
            <wp:positionV relativeFrom="paragraph">
              <wp:posOffset>231140</wp:posOffset>
            </wp:positionV>
            <wp:extent cx="1495425" cy="1119505"/>
            <wp:effectExtent l="0" t="0" r="9525" b="4445"/>
            <wp:wrapNone/>
            <wp:docPr id="836944133" name="Afbeelding 2" descr="wij zijn er helemaal klaar v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j zijn er helemaal klaar vo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5425" cy="1119505"/>
                    </a:xfrm>
                    <a:prstGeom prst="rect">
                      <a:avLst/>
                    </a:prstGeom>
                    <a:noFill/>
                    <a:ln>
                      <a:noFill/>
                    </a:ln>
                  </pic:spPr>
                </pic:pic>
              </a:graphicData>
            </a:graphic>
          </wp:anchor>
        </w:drawing>
      </w:r>
      <w:r w:rsidR="00F12D92" w:rsidRPr="00ED21B4">
        <w:rPr>
          <w:b/>
          <w:bCs/>
          <w:i/>
          <w:iCs/>
          <w:sz w:val="28"/>
          <w:szCs w:val="28"/>
          <w:highlight w:val="yellow"/>
        </w:rPr>
        <w:t>Rustplaats voor niet wandelaars</w:t>
      </w:r>
      <w:r w:rsidR="00400BFD" w:rsidRPr="00ED21B4">
        <w:rPr>
          <w:b/>
          <w:bCs/>
          <w:i/>
          <w:iCs/>
          <w:sz w:val="28"/>
          <w:szCs w:val="28"/>
          <w:highlight w:val="yellow"/>
        </w:rPr>
        <w:t xml:space="preserve">  1u.</w:t>
      </w:r>
      <w:r w:rsidR="00F12D92" w:rsidRPr="00ED21B4">
        <w:rPr>
          <w:b/>
          <w:bCs/>
          <w:i/>
          <w:iCs/>
          <w:sz w:val="28"/>
          <w:szCs w:val="28"/>
          <w:highlight w:val="yellow"/>
        </w:rPr>
        <w:t xml:space="preserve"> &gt;&gt; OUD SASHUIS </w:t>
      </w:r>
      <w:hyperlink r:id="rId50" w:history="1">
        <w:r w:rsidR="00F12D92" w:rsidRPr="00ED21B4">
          <w:rPr>
            <w:rStyle w:val="Hyperlink"/>
            <w:b/>
            <w:bCs/>
            <w:i/>
            <w:iCs/>
            <w:sz w:val="28"/>
            <w:szCs w:val="28"/>
            <w:highlight w:val="yellow"/>
          </w:rPr>
          <w:t>Hellestraat 20, 9800 Deinze</w:t>
        </w:r>
      </w:hyperlink>
    </w:p>
    <w:p w14:paraId="44D3009A" w14:textId="77777777" w:rsidR="00A85AF3" w:rsidRDefault="00A85AF3" w:rsidP="00ED21B4">
      <w:pPr>
        <w:pStyle w:val="Lijstalinea"/>
        <w:ind w:left="360"/>
        <w:rPr>
          <w:i/>
          <w:iCs/>
          <w:sz w:val="24"/>
          <w:szCs w:val="24"/>
        </w:rPr>
      </w:pPr>
    </w:p>
    <w:p w14:paraId="363268CD" w14:textId="77777777" w:rsidR="0086197B" w:rsidRDefault="0086197B" w:rsidP="00ED21B4">
      <w:pPr>
        <w:pStyle w:val="Lijstalinea"/>
        <w:ind w:left="360"/>
        <w:rPr>
          <w:i/>
          <w:iCs/>
          <w:sz w:val="24"/>
          <w:szCs w:val="24"/>
        </w:rPr>
      </w:pPr>
    </w:p>
    <w:p w14:paraId="4F6A2FEC" w14:textId="77777777" w:rsidR="0086197B" w:rsidRDefault="0086197B" w:rsidP="00ED21B4">
      <w:pPr>
        <w:pStyle w:val="Lijstalinea"/>
        <w:ind w:left="360"/>
        <w:rPr>
          <w:i/>
          <w:iCs/>
          <w:sz w:val="24"/>
          <w:szCs w:val="24"/>
        </w:rPr>
      </w:pPr>
    </w:p>
    <w:p w14:paraId="74053985" w14:textId="77777777" w:rsidR="0086197B" w:rsidRDefault="0086197B" w:rsidP="00ED21B4">
      <w:pPr>
        <w:pStyle w:val="Lijstalinea"/>
        <w:ind w:left="360"/>
        <w:rPr>
          <w:i/>
          <w:iCs/>
          <w:sz w:val="24"/>
          <w:szCs w:val="24"/>
        </w:rPr>
      </w:pPr>
    </w:p>
    <w:p w14:paraId="51DF4AFB" w14:textId="77777777" w:rsidR="0086197B" w:rsidRDefault="0086197B" w:rsidP="00ED21B4">
      <w:pPr>
        <w:pStyle w:val="Lijstalinea"/>
        <w:ind w:left="360"/>
        <w:rPr>
          <w:i/>
          <w:iCs/>
          <w:sz w:val="24"/>
          <w:szCs w:val="24"/>
        </w:rPr>
      </w:pPr>
    </w:p>
    <w:p w14:paraId="50597FDD" w14:textId="77777777" w:rsidR="0086197B" w:rsidRDefault="0086197B" w:rsidP="00ED21B4">
      <w:pPr>
        <w:pStyle w:val="Lijstalinea"/>
        <w:ind w:left="360"/>
        <w:rPr>
          <w:i/>
          <w:iCs/>
          <w:sz w:val="24"/>
          <w:szCs w:val="24"/>
        </w:rPr>
      </w:pPr>
    </w:p>
    <w:p w14:paraId="365A7AC8" w14:textId="77777777" w:rsidR="0086197B" w:rsidRPr="00A85AF3" w:rsidRDefault="0086197B" w:rsidP="00ED21B4">
      <w:pPr>
        <w:pStyle w:val="Lijstalinea"/>
        <w:ind w:left="360"/>
        <w:rPr>
          <w:i/>
          <w:iCs/>
          <w:sz w:val="24"/>
          <w:szCs w:val="24"/>
        </w:rPr>
      </w:pPr>
    </w:p>
    <w:p w14:paraId="618A1E04" w14:textId="5A913B92" w:rsidR="001E13A8" w:rsidRPr="00860F32" w:rsidRDefault="00C67AA4" w:rsidP="00860F32">
      <w:pPr>
        <w:pStyle w:val="Lijstalinea"/>
        <w:numPr>
          <w:ilvl w:val="0"/>
          <w:numId w:val="1"/>
        </w:numPr>
        <w:rPr>
          <w:i/>
          <w:iCs/>
          <w:sz w:val="24"/>
          <w:szCs w:val="24"/>
        </w:rPr>
      </w:pPr>
      <w:r w:rsidRPr="00860F32">
        <w:rPr>
          <w:b/>
          <w:bCs/>
          <w:sz w:val="24"/>
          <w:szCs w:val="24"/>
        </w:rPr>
        <w:t xml:space="preserve">Retour </w:t>
      </w:r>
      <w:r w:rsidR="00D02812" w:rsidRPr="00860F32">
        <w:rPr>
          <w:b/>
          <w:bCs/>
          <w:sz w:val="24"/>
          <w:szCs w:val="24"/>
        </w:rPr>
        <w:t xml:space="preserve">Kasteel </w:t>
      </w:r>
      <w:r w:rsidR="00AE54EF" w:rsidRPr="00860F32">
        <w:rPr>
          <w:b/>
          <w:bCs/>
          <w:sz w:val="24"/>
          <w:szCs w:val="24"/>
        </w:rPr>
        <w:t>della Faille d’H</w:t>
      </w:r>
      <w:r w:rsidR="00327D3F" w:rsidRPr="00860F32">
        <w:rPr>
          <w:b/>
          <w:bCs/>
          <w:sz w:val="24"/>
          <w:szCs w:val="24"/>
        </w:rPr>
        <w:t>uysse</w:t>
      </w:r>
      <w:r w:rsidR="00C6171C" w:rsidRPr="00860F32">
        <w:rPr>
          <w:b/>
          <w:bCs/>
          <w:sz w:val="24"/>
          <w:szCs w:val="24"/>
        </w:rPr>
        <w:t>- Lozer</w:t>
      </w:r>
      <w:r w:rsidR="00F50075" w:rsidRPr="00860F32">
        <w:rPr>
          <w:b/>
          <w:bCs/>
          <w:sz w:val="24"/>
          <w:szCs w:val="24"/>
        </w:rPr>
        <w:t xml:space="preserve"> </w:t>
      </w:r>
      <w:r w:rsidR="00130FB5" w:rsidRPr="00860F32">
        <w:rPr>
          <w:b/>
          <w:bCs/>
          <w:sz w:val="24"/>
          <w:szCs w:val="24"/>
        </w:rPr>
        <w:t xml:space="preserve">na </w:t>
      </w:r>
      <w:r w:rsidRPr="00860F32">
        <w:rPr>
          <w:b/>
          <w:bCs/>
          <w:sz w:val="24"/>
          <w:szCs w:val="24"/>
        </w:rPr>
        <w:t xml:space="preserve"> </w:t>
      </w:r>
      <w:r w:rsidRPr="00860F32">
        <w:rPr>
          <w:b/>
          <w:bCs/>
          <w:sz w:val="24"/>
          <w:szCs w:val="24"/>
          <w:highlight w:val="green"/>
        </w:rPr>
        <w:t>1</w:t>
      </w:r>
      <w:r w:rsidR="00A85AF3">
        <w:rPr>
          <w:b/>
          <w:bCs/>
          <w:sz w:val="24"/>
          <w:szCs w:val="24"/>
          <w:highlight w:val="green"/>
        </w:rPr>
        <w:t>8</w:t>
      </w:r>
      <w:r w:rsidRPr="00860F32">
        <w:rPr>
          <w:b/>
          <w:bCs/>
          <w:sz w:val="24"/>
          <w:szCs w:val="24"/>
          <w:highlight w:val="green"/>
        </w:rPr>
        <w:t>h</w:t>
      </w:r>
      <w:r w:rsidR="00A85AF3" w:rsidRPr="00A85AF3">
        <w:rPr>
          <w:b/>
          <w:bCs/>
          <w:sz w:val="24"/>
          <w:szCs w:val="24"/>
          <w:highlight w:val="green"/>
        </w:rPr>
        <w:t>00</w:t>
      </w:r>
      <w:r w:rsidR="00860F32">
        <w:rPr>
          <w:b/>
          <w:bCs/>
          <w:sz w:val="24"/>
          <w:szCs w:val="24"/>
        </w:rPr>
        <w:t xml:space="preserve"> </w:t>
      </w:r>
      <w:r w:rsidR="00F50075" w:rsidRPr="00860F32">
        <w:rPr>
          <w:i/>
          <w:iCs/>
          <w:sz w:val="24"/>
          <w:szCs w:val="24"/>
        </w:rPr>
        <w:t>Kasteelstraat 36, 9770 Kruisem</w:t>
      </w:r>
      <w:r w:rsidRPr="00860F32">
        <w:rPr>
          <w:i/>
          <w:iCs/>
          <w:sz w:val="24"/>
          <w:szCs w:val="24"/>
        </w:rPr>
        <w:t xml:space="preserve">  </w:t>
      </w:r>
    </w:p>
    <w:p w14:paraId="0C703699" w14:textId="59AE49E9" w:rsidR="000E150D" w:rsidRDefault="000E150D">
      <w:pPr>
        <w:rPr>
          <w:i/>
          <w:iCs/>
          <w:sz w:val="24"/>
          <w:szCs w:val="24"/>
        </w:rPr>
      </w:pPr>
      <w:r w:rsidRPr="001E13A8">
        <w:rPr>
          <w:i/>
          <w:iCs/>
          <w:sz w:val="24"/>
          <w:szCs w:val="24"/>
          <w:highlight w:val="yellow"/>
        </w:rPr>
        <w:t>Zich</w:t>
      </w:r>
      <w:r w:rsidR="001E13A8" w:rsidRPr="001E13A8">
        <w:rPr>
          <w:i/>
          <w:iCs/>
          <w:sz w:val="24"/>
          <w:szCs w:val="24"/>
          <w:highlight w:val="yellow"/>
        </w:rPr>
        <w:t>t op gevel via</w:t>
      </w:r>
      <w:r w:rsidR="001E13A8">
        <w:rPr>
          <w:i/>
          <w:iCs/>
          <w:sz w:val="24"/>
          <w:szCs w:val="24"/>
          <w:highlight w:val="yellow"/>
        </w:rPr>
        <w:t xml:space="preserve"> </w:t>
      </w:r>
      <w:r w:rsidR="001E13A8" w:rsidRPr="001E13A8">
        <w:rPr>
          <w:i/>
          <w:iCs/>
          <w:sz w:val="24"/>
          <w:szCs w:val="24"/>
          <w:highlight w:val="yellow"/>
        </w:rPr>
        <w:t>A</w:t>
      </w:r>
      <w:r w:rsidRPr="001E13A8">
        <w:rPr>
          <w:i/>
          <w:iCs/>
          <w:sz w:val="24"/>
          <w:szCs w:val="24"/>
          <w:highlight w:val="yellow"/>
        </w:rPr>
        <w:t>ppelhoekstraat</w:t>
      </w:r>
    </w:p>
    <w:p w14:paraId="5FDFAF07" w14:textId="0C92BA3E" w:rsidR="008047CB" w:rsidRPr="00082D4F" w:rsidRDefault="008047CB">
      <w:pPr>
        <w:rPr>
          <w:b/>
          <w:bCs/>
          <w:sz w:val="24"/>
          <w:szCs w:val="24"/>
        </w:rPr>
      </w:pPr>
      <w:r>
        <w:rPr>
          <w:noProof/>
        </w:rPr>
        <w:drawing>
          <wp:inline distT="0" distB="0" distL="0" distR="0" wp14:anchorId="7FA567D1" wp14:editId="2C1C3A81">
            <wp:extent cx="1424940" cy="1424940"/>
            <wp:effectExtent l="0" t="0" r="3810" b="3810"/>
            <wp:docPr id="588165938" name="Afbeelding 4" descr="Het kasteel - Lozer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t kasteel - Lozerkaste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2F3B820B" w14:textId="2983045E" w:rsidR="008B127A" w:rsidRPr="00860F32" w:rsidRDefault="00ED21B4">
      <w:pPr>
        <w:rPr>
          <w:b/>
          <w:bCs/>
          <w:sz w:val="24"/>
          <w:szCs w:val="24"/>
        </w:rPr>
      </w:pPr>
      <w:r>
        <w:rPr>
          <w:b/>
          <w:bCs/>
          <w:sz w:val="24"/>
          <w:szCs w:val="24"/>
        </w:rPr>
        <w:t>H</w:t>
      </w:r>
      <w:r w:rsidR="00AE54EF" w:rsidRPr="00860F32">
        <w:rPr>
          <w:b/>
          <w:bCs/>
          <w:sz w:val="24"/>
          <w:szCs w:val="24"/>
        </w:rPr>
        <w:t>et kasteel della Faille d</w:t>
      </w:r>
      <w:r w:rsidR="00C6171C" w:rsidRPr="00860F32">
        <w:rPr>
          <w:rFonts w:ascii="Calibri" w:hAnsi="Calibri" w:cs="Calibri"/>
          <w:b/>
          <w:bCs/>
          <w:sz w:val="24"/>
          <w:szCs w:val="24"/>
        </w:rPr>
        <w:t>’</w:t>
      </w:r>
      <w:r w:rsidR="00AE54EF" w:rsidRPr="00860F32">
        <w:rPr>
          <w:b/>
          <w:bCs/>
          <w:sz w:val="24"/>
          <w:szCs w:val="24"/>
        </w:rPr>
        <w:t xml:space="preserve">Huysse (dat reeds sinds 1654 in het bezit is van de familie) </w:t>
      </w:r>
      <w:r>
        <w:rPr>
          <w:b/>
          <w:bCs/>
          <w:sz w:val="24"/>
          <w:szCs w:val="24"/>
        </w:rPr>
        <w:t>heeft een</w:t>
      </w:r>
      <w:r w:rsidR="00860F32" w:rsidRPr="00860F32">
        <w:rPr>
          <w:b/>
          <w:bCs/>
          <w:sz w:val="24"/>
          <w:szCs w:val="24"/>
        </w:rPr>
        <w:t xml:space="preserve"> </w:t>
      </w:r>
      <w:r w:rsidR="00AE54EF" w:rsidRPr="00860F32">
        <w:rPr>
          <w:b/>
          <w:bCs/>
          <w:sz w:val="24"/>
          <w:szCs w:val="24"/>
        </w:rPr>
        <w:t>omwalde kasteelhoeve</w:t>
      </w:r>
      <w:r>
        <w:rPr>
          <w:b/>
          <w:bCs/>
          <w:sz w:val="24"/>
          <w:szCs w:val="24"/>
        </w:rPr>
        <w:t>,</w:t>
      </w:r>
      <w:r w:rsidR="00AE54EF" w:rsidRPr="00860F32">
        <w:rPr>
          <w:b/>
          <w:bCs/>
          <w:sz w:val="24"/>
          <w:szCs w:val="24"/>
        </w:rPr>
        <w:t xml:space="preserve"> het Neerhofkasteel. Op deze plaats stond lang geleden een feodaal slot.</w:t>
      </w:r>
    </w:p>
    <w:p w14:paraId="60503A96" w14:textId="079C26E1" w:rsidR="00860F32" w:rsidRDefault="00D02812">
      <w:pPr>
        <w:rPr>
          <w:sz w:val="24"/>
          <w:szCs w:val="24"/>
        </w:rPr>
      </w:pPr>
      <w:r w:rsidRPr="00D02812">
        <w:rPr>
          <w:sz w:val="24"/>
          <w:szCs w:val="24"/>
        </w:rPr>
        <w:t>“</w:t>
      </w:r>
      <w:r w:rsidRPr="00860F32">
        <w:rPr>
          <w:b/>
          <w:bCs/>
          <w:sz w:val="24"/>
          <w:szCs w:val="24"/>
        </w:rPr>
        <w:t xml:space="preserve">Het oudste gedeelte van het Kasteel van Lozer werd al in 1080 vermeld en kwam in zestiende eeuw in het bezit van </w:t>
      </w:r>
      <w:r w:rsidRPr="000B1D3C">
        <w:rPr>
          <w:b/>
          <w:bCs/>
          <w:sz w:val="24"/>
          <w:szCs w:val="24"/>
          <w:u w:val="single"/>
        </w:rPr>
        <w:t>Filips van Montmorency</w:t>
      </w:r>
      <w:r w:rsidRPr="00D02812">
        <w:rPr>
          <w:sz w:val="24"/>
          <w:szCs w:val="24"/>
        </w:rPr>
        <w:t xml:space="preserve">. </w:t>
      </w:r>
      <w:r w:rsidRPr="00860F32">
        <w:rPr>
          <w:b/>
          <w:bCs/>
          <w:sz w:val="24"/>
          <w:szCs w:val="24"/>
        </w:rPr>
        <w:t>Het goed heette in de zeventiende eeuw ‘t Goed Uplosere.</w:t>
      </w:r>
      <w:r w:rsidRPr="00D02812">
        <w:rPr>
          <w:sz w:val="24"/>
          <w:szCs w:val="24"/>
        </w:rPr>
        <w:t xml:space="preserve"> </w:t>
      </w:r>
      <w:r w:rsidR="000B1D3C">
        <w:rPr>
          <w:sz w:val="24"/>
          <w:szCs w:val="24"/>
        </w:rPr>
        <w:t xml:space="preserve">                                                                                                                                                                                -I</w:t>
      </w:r>
      <w:r w:rsidRPr="00D02812">
        <w:rPr>
          <w:sz w:val="24"/>
          <w:szCs w:val="24"/>
        </w:rPr>
        <w:t xml:space="preserve">n 1654 </w:t>
      </w:r>
      <w:r w:rsidR="004947EC">
        <w:rPr>
          <w:sz w:val="24"/>
          <w:szCs w:val="24"/>
        </w:rPr>
        <w:t xml:space="preserve">kocht </w:t>
      </w:r>
      <w:r w:rsidRPr="00D02812">
        <w:rPr>
          <w:sz w:val="24"/>
          <w:szCs w:val="24"/>
        </w:rPr>
        <w:t xml:space="preserve">grootbaljuw van Gent, </w:t>
      </w:r>
      <w:r w:rsidRPr="00860F32">
        <w:rPr>
          <w:b/>
          <w:bCs/>
          <w:sz w:val="24"/>
          <w:szCs w:val="24"/>
        </w:rPr>
        <w:t>Jean-Baptiste della Faille</w:t>
      </w:r>
      <w:r w:rsidRPr="00D02812">
        <w:rPr>
          <w:sz w:val="24"/>
          <w:szCs w:val="24"/>
        </w:rPr>
        <w:t xml:space="preserve">, het kasteel. Zijn familie bezit het kasteel nog steeds. Het kasteel werd voor een laatste keer </w:t>
      </w:r>
      <w:r w:rsidRPr="00860F32">
        <w:rPr>
          <w:b/>
          <w:bCs/>
          <w:sz w:val="24"/>
          <w:szCs w:val="24"/>
        </w:rPr>
        <w:t>aangepast na 1914 tot zijn huidige neo-Lodewijk XVI stijl</w:t>
      </w:r>
      <w:r w:rsidRPr="00D02812">
        <w:rPr>
          <w:sz w:val="24"/>
          <w:szCs w:val="24"/>
        </w:rPr>
        <w:t xml:space="preserve">. </w:t>
      </w:r>
    </w:p>
    <w:p w14:paraId="69CEB759" w14:textId="0C8C4847" w:rsidR="00D02812" w:rsidRPr="00106278" w:rsidRDefault="00D02812">
      <w:pPr>
        <w:rPr>
          <w:b/>
          <w:bCs/>
          <w:sz w:val="24"/>
          <w:szCs w:val="24"/>
        </w:rPr>
      </w:pPr>
      <w:r w:rsidRPr="00860F32">
        <w:rPr>
          <w:b/>
          <w:bCs/>
          <w:sz w:val="24"/>
          <w:szCs w:val="24"/>
        </w:rPr>
        <w:t xml:space="preserve">Agnès Berthe Marie Gabrielle, barones della Faille d'Huysse, </w:t>
      </w:r>
      <w:r w:rsidR="00ED21B4">
        <w:rPr>
          <w:b/>
          <w:bCs/>
          <w:sz w:val="24"/>
          <w:szCs w:val="24"/>
        </w:rPr>
        <w:t>bewoonde het kasteel.</w:t>
      </w:r>
      <w:r w:rsidR="000B1D3C">
        <w:rPr>
          <w:b/>
          <w:bCs/>
          <w:sz w:val="24"/>
          <w:szCs w:val="24"/>
        </w:rPr>
        <w:t xml:space="preserve"> </w:t>
      </w:r>
      <w:r w:rsidRPr="00860F32">
        <w:rPr>
          <w:b/>
          <w:bCs/>
          <w:sz w:val="24"/>
          <w:szCs w:val="24"/>
        </w:rPr>
        <w:t>Ze was een Belgisch politicus en weerstander tijdens beide Wereldoorlogen. Agnès was één van de eerste vrouwelijke burgemeesters van België.</w:t>
      </w:r>
      <w:r w:rsidRPr="00D02812">
        <w:rPr>
          <w:sz w:val="24"/>
          <w:szCs w:val="24"/>
        </w:rPr>
        <w:t xml:space="preserve"> Ze voerde haar ambt zeer lang uit, van 1927 tot 1970 was zij burgemeester van Huise. Tijdens de Eerste Wereldoorlog maakte ze zich verdienstelijk als verpleegster en ging ze in het verzet. In 1916 werd ze gearresteerd en bracht ze verschillende maanden in gevangenschap door. </w:t>
      </w:r>
      <w:r w:rsidRPr="00860F32">
        <w:rPr>
          <w:b/>
          <w:bCs/>
          <w:sz w:val="24"/>
          <w:szCs w:val="24"/>
        </w:rPr>
        <w:t>Ze werd in 1921 eredame van koningin Elisabeth. Tijdens de Tweede Wereldoorlog werd Agnès della Faille door de bezetter uit het burgemeestersambt</w:t>
      </w:r>
      <w:r w:rsidR="00860F32" w:rsidRPr="00860F32">
        <w:rPr>
          <w:b/>
          <w:bCs/>
          <w:sz w:val="24"/>
          <w:szCs w:val="24"/>
        </w:rPr>
        <w:t xml:space="preserve"> ont</w:t>
      </w:r>
      <w:r w:rsidR="00860F32">
        <w:rPr>
          <w:b/>
          <w:bCs/>
          <w:sz w:val="24"/>
          <w:szCs w:val="24"/>
        </w:rPr>
        <w:t>slagen.</w:t>
      </w:r>
    </w:p>
    <w:p w14:paraId="00F9EA7B" w14:textId="07856EFE" w:rsidR="00C67AA4" w:rsidRDefault="00C67AA4" w:rsidP="00860F32">
      <w:pPr>
        <w:pStyle w:val="Lijstalinea"/>
        <w:numPr>
          <w:ilvl w:val="0"/>
          <w:numId w:val="1"/>
        </w:numPr>
        <w:rPr>
          <w:sz w:val="24"/>
          <w:szCs w:val="24"/>
        </w:rPr>
      </w:pPr>
      <w:r w:rsidRPr="00860F32">
        <w:rPr>
          <w:b/>
          <w:bCs/>
          <w:sz w:val="24"/>
          <w:szCs w:val="24"/>
        </w:rPr>
        <w:t>Retour Het Kasteel Aaishove</w:t>
      </w:r>
      <w:r w:rsidRPr="00860F32">
        <w:rPr>
          <w:sz w:val="24"/>
          <w:szCs w:val="24"/>
        </w:rPr>
        <w:t xml:space="preserve"> </w:t>
      </w:r>
      <w:r w:rsidR="005A1427" w:rsidRPr="0086197B">
        <w:rPr>
          <w:b/>
          <w:bCs/>
          <w:sz w:val="24"/>
          <w:szCs w:val="24"/>
        </w:rPr>
        <w:t>(Kasteel v. Kruishoutem)</w:t>
      </w:r>
      <w:r w:rsidRPr="00860F32">
        <w:rPr>
          <w:sz w:val="24"/>
          <w:szCs w:val="24"/>
        </w:rPr>
        <w:t xml:space="preserve">– </w:t>
      </w:r>
      <w:r w:rsidR="00114A43">
        <w:rPr>
          <w:sz w:val="24"/>
          <w:szCs w:val="24"/>
        </w:rPr>
        <w:t>K</w:t>
      </w:r>
      <w:r w:rsidRPr="00860F32">
        <w:rPr>
          <w:sz w:val="24"/>
          <w:szCs w:val="24"/>
        </w:rPr>
        <w:t>asteelstraat</w:t>
      </w:r>
      <w:r w:rsidR="00106278">
        <w:rPr>
          <w:sz w:val="24"/>
          <w:szCs w:val="24"/>
        </w:rPr>
        <w:t xml:space="preserve"> </w:t>
      </w:r>
      <w:r w:rsidR="0086197B">
        <w:rPr>
          <w:sz w:val="24"/>
          <w:szCs w:val="24"/>
        </w:rPr>
        <w:t xml:space="preserve">                                                                   </w:t>
      </w:r>
    </w:p>
    <w:p w14:paraId="48AFB24B" w14:textId="1CACA124" w:rsidR="004218FF" w:rsidRDefault="004218FF" w:rsidP="00860F32">
      <w:pPr>
        <w:pStyle w:val="Lijstalinea"/>
        <w:numPr>
          <w:ilvl w:val="0"/>
          <w:numId w:val="1"/>
        </w:numPr>
        <w:rPr>
          <w:sz w:val="24"/>
          <w:szCs w:val="24"/>
        </w:rPr>
      </w:pPr>
      <w:r>
        <w:rPr>
          <w:b/>
          <w:bCs/>
          <w:sz w:val="24"/>
          <w:szCs w:val="24"/>
        </w:rPr>
        <w:t>Kasteel niet te zien</w:t>
      </w:r>
      <w:r w:rsidR="0064776C">
        <w:rPr>
          <w:b/>
          <w:bCs/>
          <w:sz w:val="24"/>
          <w:szCs w:val="24"/>
        </w:rPr>
        <w:t xml:space="preserve"> van de weg af </w:t>
      </w:r>
      <w:r w:rsidR="0086197B">
        <w:rPr>
          <w:b/>
          <w:bCs/>
          <w:sz w:val="24"/>
          <w:szCs w:val="24"/>
        </w:rPr>
        <w:t xml:space="preserve">- </w:t>
      </w:r>
      <w:r w:rsidR="0086197B">
        <w:rPr>
          <w:sz w:val="24"/>
          <w:szCs w:val="24"/>
        </w:rPr>
        <w:t>dreef zichtbaar van hoek Colijnstraat</w:t>
      </w:r>
    </w:p>
    <w:p w14:paraId="5EBBAECC" w14:textId="5623F44A" w:rsidR="001457AC" w:rsidRPr="001457AC" w:rsidRDefault="00106278" w:rsidP="001457AC">
      <w:pPr>
        <w:rPr>
          <w:sz w:val="24"/>
          <w:szCs w:val="24"/>
        </w:rPr>
      </w:pPr>
      <w:r>
        <w:rPr>
          <w:noProof/>
        </w:rPr>
        <w:drawing>
          <wp:anchor distT="0" distB="0" distL="114300" distR="114300" simplePos="0" relativeHeight="251664384" behindDoc="0" locked="0" layoutInCell="1" allowOverlap="1" wp14:anchorId="3CBA9B6E" wp14:editId="5BFCA28C">
            <wp:simplePos x="0" y="0"/>
            <wp:positionH relativeFrom="column">
              <wp:posOffset>-635</wp:posOffset>
            </wp:positionH>
            <wp:positionV relativeFrom="paragraph">
              <wp:posOffset>-2540</wp:posOffset>
            </wp:positionV>
            <wp:extent cx="1048171" cy="1272540"/>
            <wp:effectExtent l="0" t="0" r="0" b="3810"/>
            <wp:wrapSquare wrapText="bothSides"/>
            <wp:docPr id="1898484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4656"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8171" cy="1272540"/>
                    </a:xfrm>
                    <a:prstGeom prst="rect">
                      <a:avLst/>
                    </a:prstGeom>
                  </pic:spPr>
                </pic:pic>
              </a:graphicData>
            </a:graphic>
          </wp:anchor>
        </w:drawing>
      </w:r>
    </w:p>
    <w:p w14:paraId="0EA512EE" w14:textId="1A5B9FD2" w:rsidR="00C67AA4" w:rsidRPr="00860F32" w:rsidRDefault="00C67AA4" w:rsidP="00C67AA4">
      <w:pPr>
        <w:rPr>
          <w:b/>
          <w:bCs/>
          <w:sz w:val="24"/>
          <w:szCs w:val="24"/>
        </w:rPr>
      </w:pPr>
      <w:r w:rsidRPr="00860F32">
        <w:rPr>
          <w:b/>
          <w:bCs/>
          <w:sz w:val="24"/>
          <w:szCs w:val="24"/>
        </w:rPr>
        <w:t>heeft zijn naam te danken aan de heerlijkheid Aïshof</w:t>
      </w:r>
      <w:r w:rsidRPr="00C67AA4">
        <w:rPr>
          <w:sz w:val="24"/>
          <w:szCs w:val="24"/>
        </w:rPr>
        <w:t xml:space="preserve"> </w:t>
      </w:r>
      <w:r w:rsidRPr="00860F32">
        <w:rPr>
          <w:b/>
          <w:bCs/>
          <w:sz w:val="24"/>
          <w:szCs w:val="24"/>
        </w:rPr>
        <w:t>waarvan de zetel in het kasteel gevestigd was. De heerlijkheid Aïshof strekte zich in de 11e eeuw uit tussen de Schelde- en Leiebekken.</w:t>
      </w:r>
    </w:p>
    <w:p w14:paraId="0CADC20B" w14:textId="2ACCC855" w:rsidR="00C67AA4" w:rsidRDefault="00C67AA4">
      <w:pPr>
        <w:rPr>
          <w:sz w:val="24"/>
          <w:szCs w:val="24"/>
        </w:rPr>
      </w:pPr>
      <w:r w:rsidRPr="004947EC">
        <w:rPr>
          <w:sz w:val="24"/>
          <w:szCs w:val="24"/>
        </w:rPr>
        <w:t xml:space="preserve">Het kasteel werd in de </w:t>
      </w:r>
      <w:r w:rsidRPr="004947EC">
        <w:rPr>
          <w:b/>
          <w:bCs/>
          <w:sz w:val="24"/>
          <w:szCs w:val="24"/>
        </w:rPr>
        <w:t>11e eeuw gebouwd vlak bij de </w:t>
      </w:r>
      <w:hyperlink r:id="rId53" w:tooltip="Bron (water)" w:history="1">
        <w:r w:rsidRPr="004947EC">
          <w:rPr>
            <w:rStyle w:val="Hyperlink"/>
            <w:b/>
            <w:bCs/>
            <w:color w:val="auto"/>
            <w:sz w:val="24"/>
            <w:szCs w:val="24"/>
            <w:u w:val="none"/>
          </w:rPr>
          <w:t>bron</w:t>
        </w:r>
      </w:hyperlink>
      <w:r w:rsidRPr="004947EC">
        <w:rPr>
          <w:b/>
          <w:bCs/>
          <w:sz w:val="24"/>
          <w:szCs w:val="24"/>
        </w:rPr>
        <w:t> van de Molenbeek</w:t>
      </w:r>
      <w:r w:rsidRPr="004947EC">
        <w:rPr>
          <w:sz w:val="24"/>
          <w:szCs w:val="24"/>
        </w:rPr>
        <w:t>, strategisch gelegen tussen de </w:t>
      </w:r>
      <w:hyperlink r:id="rId54" w:tooltip="Schelde (rivier)" w:history="1">
        <w:r w:rsidRPr="004947EC">
          <w:rPr>
            <w:rStyle w:val="Hyperlink"/>
            <w:color w:val="auto"/>
            <w:sz w:val="24"/>
            <w:szCs w:val="24"/>
            <w:u w:val="none"/>
          </w:rPr>
          <w:t>Schelde</w:t>
        </w:r>
      </w:hyperlink>
      <w:r w:rsidRPr="004947EC">
        <w:rPr>
          <w:sz w:val="24"/>
          <w:szCs w:val="24"/>
        </w:rPr>
        <w:t>- en de </w:t>
      </w:r>
      <w:hyperlink r:id="rId55" w:tooltip="Leie (rivier)" w:history="1">
        <w:r w:rsidRPr="004947EC">
          <w:rPr>
            <w:rStyle w:val="Hyperlink"/>
            <w:color w:val="auto"/>
            <w:sz w:val="24"/>
            <w:szCs w:val="24"/>
            <w:u w:val="none"/>
          </w:rPr>
          <w:t>Leiebekken</w:t>
        </w:r>
      </w:hyperlink>
      <w:r w:rsidRPr="004947EC">
        <w:rPr>
          <w:sz w:val="24"/>
          <w:szCs w:val="24"/>
        </w:rPr>
        <w:t>. In de 13de eeuw stond er een </w:t>
      </w:r>
      <w:hyperlink r:id="rId56" w:tooltip="Waterburcht" w:history="1">
        <w:r w:rsidRPr="004947EC">
          <w:rPr>
            <w:rStyle w:val="Hyperlink"/>
            <w:color w:val="auto"/>
            <w:sz w:val="24"/>
            <w:szCs w:val="24"/>
            <w:u w:val="none"/>
          </w:rPr>
          <w:t>waterburcht</w:t>
        </w:r>
      </w:hyperlink>
      <w:r w:rsidRPr="004947EC">
        <w:rPr>
          <w:sz w:val="24"/>
          <w:szCs w:val="24"/>
        </w:rPr>
        <w:t> met een </w:t>
      </w:r>
      <w:hyperlink r:id="rId57" w:tooltip="Kapel (gebouw)" w:history="1">
        <w:r w:rsidRPr="004947EC">
          <w:rPr>
            <w:rStyle w:val="Hyperlink"/>
            <w:color w:val="auto"/>
            <w:sz w:val="24"/>
            <w:szCs w:val="24"/>
            <w:u w:val="none"/>
          </w:rPr>
          <w:t>slotkapel</w:t>
        </w:r>
      </w:hyperlink>
      <w:r w:rsidRPr="004947EC">
        <w:rPr>
          <w:sz w:val="24"/>
          <w:szCs w:val="24"/>
        </w:rPr>
        <w:t xml:space="preserve"> naast. </w:t>
      </w:r>
      <w:r w:rsidRPr="004947EC">
        <w:rPr>
          <w:b/>
          <w:bCs/>
          <w:sz w:val="24"/>
          <w:szCs w:val="24"/>
        </w:rPr>
        <w:t>Deze gebouwen werden echter volledig vernield gedurende de godsdienstonlusten tijdens de 16e eeuw. De familie de Mastaing liet het kasteel tussen 1629 en 1634 herbouwen tot de huidige toestand</w:t>
      </w:r>
      <w:r w:rsidRPr="004947EC">
        <w:rPr>
          <w:sz w:val="24"/>
          <w:szCs w:val="24"/>
        </w:rPr>
        <w:t>. Het kasteel werd verbouwd rond de jaren 1930, onder de hoede van architect </w:t>
      </w:r>
      <w:hyperlink r:id="rId58" w:tooltip="Valentin Vaerwyck" w:history="1">
        <w:r w:rsidRPr="004947EC">
          <w:rPr>
            <w:rStyle w:val="Hyperlink"/>
            <w:color w:val="auto"/>
            <w:sz w:val="24"/>
            <w:szCs w:val="24"/>
            <w:u w:val="none"/>
          </w:rPr>
          <w:t>Valentin Vaerwyck</w:t>
        </w:r>
      </w:hyperlink>
    </w:p>
    <w:p w14:paraId="047A512D" w14:textId="1AEE0E78" w:rsidR="00936F8F" w:rsidRDefault="00936F8F">
      <w:pPr>
        <w:rPr>
          <w:b/>
          <w:bCs/>
          <w:sz w:val="24"/>
          <w:szCs w:val="24"/>
        </w:rPr>
      </w:pPr>
    </w:p>
    <w:p w14:paraId="1AF1EDC9" w14:textId="77777777" w:rsidR="00936F8F" w:rsidRPr="00936F8F" w:rsidRDefault="00936F8F" w:rsidP="00306E24">
      <w:pPr>
        <w:rPr>
          <w:b/>
          <w:bCs/>
          <w:sz w:val="24"/>
          <w:szCs w:val="24"/>
        </w:rPr>
      </w:pPr>
    </w:p>
    <w:sectPr w:rsidR="00936F8F" w:rsidRPr="00936F8F" w:rsidSect="001457AC">
      <w:pgSz w:w="11906" w:h="16838"/>
      <w:pgMar w:top="993" w:right="849"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249A7"/>
    <w:multiLevelType w:val="hybridMultilevel"/>
    <w:tmpl w:val="04D0FD2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79DD615A"/>
    <w:multiLevelType w:val="hybridMultilevel"/>
    <w:tmpl w:val="08E459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912496038">
    <w:abstractNumId w:val="0"/>
  </w:num>
  <w:num w:numId="2" w16cid:durableId="36512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7A"/>
    <w:rsid w:val="00002FB0"/>
    <w:rsid w:val="00003530"/>
    <w:rsid w:val="00037578"/>
    <w:rsid w:val="00063A53"/>
    <w:rsid w:val="00082D4F"/>
    <w:rsid w:val="000B1D3C"/>
    <w:rsid w:val="000B31DA"/>
    <w:rsid w:val="000D042D"/>
    <w:rsid w:val="000D0626"/>
    <w:rsid w:val="000E150D"/>
    <w:rsid w:val="000E36BE"/>
    <w:rsid w:val="00106278"/>
    <w:rsid w:val="00114A43"/>
    <w:rsid w:val="00116451"/>
    <w:rsid w:val="001216EF"/>
    <w:rsid w:val="00130FB5"/>
    <w:rsid w:val="0013377B"/>
    <w:rsid w:val="001457AC"/>
    <w:rsid w:val="00145BB8"/>
    <w:rsid w:val="00157F88"/>
    <w:rsid w:val="00171D4D"/>
    <w:rsid w:val="001A634A"/>
    <w:rsid w:val="001B5889"/>
    <w:rsid w:val="001E13A8"/>
    <w:rsid w:val="001E695D"/>
    <w:rsid w:val="001F29E1"/>
    <w:rsid w:val="001F5880"/>
    <w:rsid w:val="00200AD0"/>
    <w:rsid w:val="00212FB8"/>
    <w:rsid w:val="00233D94"/>
    <w:rsid w:val="002419B8"/>
    <w:rsid w:val="002450E9"/>
    <w:rsid w:val="00271BDB"/>
    <w:rsid w:val="002A7343"/>
    <w:rsid w:val="002B6CD3"/>
    <w:rsid w:val="002C5C3D"/>
    <w:rsid w:val="002D6548"/>
    <w:rsid w:val="003067FC"/>
    <w:rsid w:val="00306E24"/>
    <w:rsid w:val="00324E17"/>
    <w:rsid w:val="00327D3F"/>
    <w:rsid w:val="003624FF"/>
    <w:rsid w:val="00383EEB"/>
    <w:rsid w:val="0038592C"/>
    <w:rsid w:val="003E0C2D"/>
    <w:rsid w:val="00400BFD"/>
    <w:rsid w:val="00407991"/>
    <w:rsid w:val="0042021A"/>
    <w:rsid w:val="004218FF"/>
    <w:rsid w:val="00443D66"/>
    <w:rsid w:val="00455A03"/>
    <w:rsid w:val="0045674C"/>
    <w:rsid w:val="00472706"/>
    <w:rsid w:val="0048129E"/>
    <w:rsid w:val="004947EC"/>
    <w:rsid w:val="004C5A49"/>
    <w:rsid w:val="004D09B9"/>
    <w:rsid w:val="005324D5"/>
    <w:rsid w:val="005763F6"/>
    <w:rsid w:val="00587096"/>
    <w:rsid w:val="005A113E"/>
    <w:rsid w:val="005A1427"/>
    <w:rsid w:val="005C1BC0"/>
    <w:rsid w:val="005C59F9"/>
    <w:rsid w:val="005D2CC2"/>
    <w:rsid w:val="005E7FCA"/>
    <w:rsid w:val="005F3844"/>
    <w:rsid w:val="0061260E"/>
    <w:rsid w:val="006130BA"/>
    <w:rsid w:val="00623D22"/>
    <w:rsid w:val="00624304"/>
    <w:rsid w:val="0064776C"/>
    <w:rsid w:val="006737E6"/>
    <w:rsid w:val="00687671"/>
    <w:rsid w:val="006A52F0"/>
    <w:rsid w:val="006C4864"/>
    <w:rsid w:val="0070268C"/>
    <w:rsid w:val="00722F8F"/>
    <w:rsid w:val="0072385B"/>
    <w:rsid w:val="00743EC1"/>
    <w:rsid w:val="00754F28"/>
    <w:rsid w:val="00770E5C"/>
    <w:rsid w:val="007F317D"/>
    <w:rsid w:val="00800AD5"/>
    <w:rsid w:val="008047CB"/>
    <w:rsid w:val="00810CAD"/>
    <w:rsid w:val="00823CBA"/>
    <w:rsid w:val="00823E83"/>
    <w:rsid w:val="00834F80"/>
    <w:rsid w:val="00860F32"/>
    <w:rsid w:val="00861872"/>
    <w:rsid w:val="0086197B"/>
    <w:rsid w:val="00872812"/>
    <w:rsid w:val="008765F3"/>
    <w:rsid w:val="008A377E"/>
    <w:rsid w:val="008B1058"/>
    <w:rsid w:val="008B127A"/>
    <w:rsid w:val="008E658C"/>
    <w:rsid w:val="00906D45"/>
    <w:rsid w:val="009331C1"/>
    <w:rsid w:val="00936459"/>
    <w:rsid w:val="00936F8F"/>
    <w:rsid w:val="00957081"/>
    <w:rsid w:val="00961AD5"/>
    <w:rsid w:val="00966EDE"/>
    <w:rsid w:val="00970C6D"/>
    <w:rsid w:val="00977F14"/>
    <w:rsid w:val="009A16DA"/>
    <w:rsid w:val="009B722E"/>
    <w:rsid w:val="009B7390"/>
    <w:rsid w:val="009D066B"/>
    <w:rsid w:val="009D34CF"/>
    <w:rsid w:val="009D57F2"/>
    <w:rsid w:val="009F3DBB"/>
    <w:rsid w:val="00A55021"/>
    <w:rsid w:val="00A85AF3"/>
    <w:rsid w:val="00A97B54"/>
    <w:rsid w:val="00AE54EF"/>
    <w:rsid w:val="00B067D8"/>
    <w:rsid w:val="00B11918"/>
    <w:rsid w:val="00B4017E"/>
    <w:rsid w:val="00B9272B"/>
    <w:rsid w:val="00BA48CA"/>
    <w:rsid w:val="00BE001D"/>
    <w:rsid w:val="00C051FE"/>
    <w:rsid w:val="00C6171C"/>
    <w:rsid w:val="00C67AA4"/>
    <w:rsid w:val="00C94974"/>
    <w:rsid w:val="00CC74DB"/>
    <w:rsid w:val="00D02812"/>
    <w:rsid w:val="00D04D39"/>
    <w:rsid w:val="00D077AA"/>
    <w:rsid w:val="00D32282"/>
    <w:rsid w:val="00D35986"/>
    <w:rsid w:val="00D44F8A"/>
    <w:rsid w:val="00D46DCB"/>
    <w:rsid w:val="00D51706"/>
    <w:rsid w:val="00D72446"/>
    <w:rsid w:val="00D8288D"/>
    <w:rsid w:val="00D841F3"/>
    <w:rsid w:val="00DA5E55"/>
    <w:rsid w:val="00DC0BDC"/>
    <w:rsid w:val="00E358EB"/>
    <w:rsid w:val="00E726FF"/>
    <w:rsid w:val="00E73B1E"/>
    <w:rsid w:val="00E81861"/>
    <w:rsid w:val="00E84071"/>
    <w:rsid w:val="00EA7721"/>
    <w:rsid w:val="00EA7B92"/>
    <w:rsid w:val="00ED21B4"/>
    <w:rsid w:val="00F12D92"/>
    <w:rsid w:val="00F43384"/>
    <w:rsid w:val="00F50075"/>
    <w:rsid w:val="00F800C3"/>
    <w:rsid w:val="00F961CB"/>
    <w:rsid w:val="00FA3C80"/>
    <w:rsid w:val="00FB0127"/>
    <w:rsid w:val="00FF75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88EC"/>
  <w15:chartTrackingRefBased/>
  <w15:docId w15:val="{2295D536-3B19-467E-B838-70631D32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B12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semiHidden/>
    <w:unhideWhenUsed/>
    <w:qFormat/>
    <w:rsid w:val="008B12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8B127A"/>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8B127A"/>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8B127A"/>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8B127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B127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B127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B127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127A"/>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8B127A"/>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8B127A"/>
    <w:rPr>
      <w:rFonts w:eastAsiaTheme="majorEastAsia" w:cstheme="majorBidi"/>
      <w:color w:val="2E74B5" w:themeColor="accent1" w:themeShade="BF"/>
      <w:sz w:val="28"/>
      <w:szCs w:val="28"/>
    </w:rPr>
  </w:style>
  <w:style w:type="character" w:customStyle="1" w:styleId="Kop4Char">
    <w:name w:val="Kop 4 Char"/>
    <w:basedOn w:val="Standaardalinea-lettertype"/>
    <w:link w:val="Kop4"/>
    <w:uiPriority w:val="9"/>
    <w:semiHidden/>
    <w:rsid w:val="008B127A"/>
    <w:rPr>
      <w:rFonts w:eastAsiaTheme="majorEastAsia" w:cstheme="majorBidi"/>
      <w:i/>
      <w:iCs/>
      <w:color w:val="2E74B5" w:themeColor="accent1" w:themeShade="BF"/>
    </w:rPr>
  </w:style>
  <w:style w:type="character" w:customStyle="1" w:styleId="Kop5Char">
    <w:name w:val="Kop 5 Char"/>
    <w:basedOn w:val="Standaardalinea-lettertype"/>
    <w:link w:val="Kop5"/>
    <w:uiPriority w:val="9"/>
    <w:semiHidden/>
    <w:rsid w:val="008B127A"/>
    <w:rPr>
      <w:rFonts w:eastAsiaTheme="majorEastAsia" w:cstheme="majorBidi"/>
      <w:color w:val="2E74B5" w:themeColor="accent1" w:themeShade="BF"/>
    </w:rPr>
  </w:style>
  <w:style w:type="character" w:customStyle="1" w:styleId="Kop6Char">
    <w:name w:val="Kop 6 Char"/>
    <w:basedOn w:val="Standaardalinea-lettertype"/>
    <w:link w:val="Kop6"/>
    <w:uiPriority w:val="9"/>
    <w:semiHidden/>
    <w:rsid w:val="008B127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B127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B127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B127A"/>
    <w:rPr>
      <w:rFonts w:eastAsiaTheme="majorEastAsia" w:cstheme="majorBidi"/>
      <w:color w:val="272727" w:themeColor="text1" w:themeTint="D8"/>
    </w:rPr>
  </w:style>
  <w:style w:type="paragraph" w:styleId="Titel">
    <w:name w:val="Title"/>
    <w:basedOn w:val="Standaard"/>
    <w:next w:val="Standaard"/>
    <w:link w:val="TitelChar"/>
    <w:uiPriority w:val="10"/>
    <w:qFormat/>
    <w:rsid w:val="008B1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B127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B127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B127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B127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B127A"/>
    <w:rPr>
      <w:i/>
      <w:iCs/>
      <w:color w:val="404040" w:themeColor="text1" w:themeTint="BF"/>
    </w:rPr>
  </w:style>
  <w:style w:type="paragraph" w:styleId="Lijstalinea">
    <w:name w:val="List Paragraph"/>
    <w:basedOn w:val="Standaard"/>
    <w:uiPriority w:val="34"/>
    <w:qFormat/>
    <w:rsid w:val="008B127A"/>
    <w:pPr>
      <w:ind w:left="720"/>
      <w:contextualSpacing/>
    </w:pPr>
  </w:style>
  <w:style w:type="character" w:styleId="Intensievebenadrukking">
    <w:name w:val="Intense Emphasis"/>
    <w:basedOn w:val="Standaardalinea-lettertype"/>
    <w:uiPriority w:val="21"/>
    <w:qFormat/>
    <w:rsid w:val="008B127A"/>
    <w:rPr>
      <w:i/>
      <w:iCs/>
      <w:color w:val="2E74B5" w:themeColor="accent1" w:themeShade="BF"/>
    </w:rPr>
  </w:style>
  <w:style w:type="paragraph" w:styleId="Duidelijkcitaat">
    <w:name w:val="Intense Quote"/>
    <w:basedOn w:val="Standaard"/>
    <w:next w:val="Standaard"/>
    <w:link w:val="DuidelijkcitaatChar"/>
    <w:uiPriority w:val="30"/>
    <w:qFormat/>
    <w:rsid w:val="008B12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8B127A"/>
    <w:rPr>
      <w:i/>
      <w:iCs/>
      <w:color w:val="2E74B5" w:themeColor="accent1" w:themeShade="BF"/>
    </w:rPr>
  </w:style>
  <w:style w:type="character" w:styleId="Intensieveverwijzing">
    <w:name w:val="Intense Reference"/>
    <w:basedOn w:val="Standaardalinea-lettertype"/>
    <w:uiPriority w:val="32"/>
    <w:qFormat/>
    <w:rsid w:val="008B127A"/>
    <w:rPr>
      <w:b/>
      <w:bCs/>
      <w:smallCaps/>
      <w:color w:val="2E74B5" w:themeColor="accent1" w:themeShade="BF"/>
      <w:spacing w:val="5"/>
    </w:rPr>
  </w:style>
  <w:style w:type="character" w:styleId="Hyperlink">
    <w:name w:val="Hyperlink"/>
    <w:basedOn w:val="Standaardalinea-lettertype"/>
    <w:uiPriority w:val="99"/>
    <w:unhideWhenUsed/>
    <w:rsid w:val="00327D3F"/>
    <w:rPr>
      <w:color w:val="0563C1" w:themeColor="hyperlink"/>
      <w:u w:val="single"/>
    </w:rPr>
  </w:style>
  <w:style w:type="character" w:styleId="Onopgelostemelding">
    <w:name w:val="Unresolved Mention"/>
    <w:basedOn w:val="Standaardalinea-lettertype"/>
    <w:uiPriority w:val="99"/>
    <w:semiHidden/>
    <w:unhideWhenUsed/>
    <w:rsid w:val="00327D3F"/>
    <w:rPr>
      <w:color w:val="605E5C"/>
      <w:shd w:val="clear" w:color="auto" w:fill="E1DFDD"/>
    </w:rPr>
  </w:style>
  <w:style w:type="character" w:styleId="GevolgdeHyperlink">
    <w:name w:val="FollowedHyperlink"/>
    <w:basedOn w:val="Standaardalinea-lettertype"/>
    <w:uiPriority w:val="99"/>
    <w:semiHidden/>
    <w:unhideWhenUsed/>
    <w:rsid w:val="00966E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7874">
      <w:bodyDiv w:val="1"/>
      <w:marLeft w:val="0"/>
      <w:marRight w:val="0"/>
      <w:marTop w:val="0"/>
      <w:marBottom w:val="0"/>
      <w:divBdr>
        <w:top w:val="none" w:sz="0" w:space="0" w:color="auto"/>
        <w:left w:val="none" w:sz="0" w:space="0" w:color="auto"/>
        <w:bottom w:val="none" w:sz="0" w:space="0" w:color="auto"/>
        <w:right w:val="none" w:sz="0" w:space="0" w:color="auto"/>
      </w:divBdr>
    </w:div>
    <w:div w:id="523249470">
      <w:bodyDiv w:val="1"/>
      <w:marLeft w:val="0"/>
      <w:marRight w:val="0"/>
      <w:marTop w:val="0"/>
      <w:marBottom w:val="0"/>
      <w:divBdr>
        <w:top w:val="none" w:sz="0" w:space="0" w:color="auto"/>
        <w:left w:val="none" w:sz="0" w:space="0" w:color="auto"/>
        <w:bottom w:val="none" w:sz="0" w:space="0" w:color="auto"/>
        <w:right w:val="none" w:sz="0" w:space="0" w:color="auto"/>
      </w:divBdr>
      <w:divsChild>
        <w:div w:id="1511945559">
          <w:marLeft w:val="0"/>
          <w:marRight w:val="0"/>
          <w:marTop w:val="0"/>
          <w:marBottom w:val="0"/>
          <w:divBdr>
            <w:top w:val="none" w:sz="0" w:space="0" w:color="auto"/>
            <w:left w:val="none" w:sz="0" w:space="0" w:color="auto"/>
            <w:bottom w:val="none" w:sz="0" w:space="0" w:color="auto"/>
            <w:right w:val="none" w:sz="0" w:space="0" w:color="auto"/>
          </w:divBdr>
          <w:divsChild>
            <w:div w:id="14471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4552">
      <w:bodyDiv w:val="1"/>
      <w:marLeft w:val="0"/>
      <w:marRight w:val="0"/>
      <w:marTop w:val="0"/>
      <w:marBottom w:val="0"/>
      <w:divBdr>
        <w:top w:val="none" w:sz="0" w:space="0" w:color="auto"/>
        <w:left w:val="none" w:sz="0" w:space="0" w:color="auto"/>
        <w:bottom w:val="none" w:sz="0" w:space="0" w:color="auto"/>
        <w:right w:val="none" w:sz="0" w:space="0" w:color="auto"/>
      </w:divBdr>
    </w:div>
    <w:div w:id="631206653">
      <w:bodyDiv w:val="1"/>
      <w:marLeft w:val="0"/>
      <w:marRight w:val="0"/>
      <w:marTop w:val="0"/>
      <w:marBottom w:val="0"/>
      <w:divBdr>
        <w:top w:val="none" w:sz="0" w:space="0" w:color="auto"/>
        <w:left w:val="none" w:sz="0" w:space="0" w:color="auto"/>
        <w:bottom w:val="none" w:sz="0" w:space="0" w:color="auto"/>
        <w:right w:val="none" w:sz="0" w:space="0" w:color="auto"/>
      </w:divBdr>
    </w:div>
    <w:div w:id="807168177">
      <w:bodyDiv w:val="1"/>
      <w:marLeft w:val="0"/>
      <w:marRight w:val="0"/>
      <w:marTop w:val="0"/>
      <w:marBottom w:val="0"/>
      <w:divBdr>
        <w:top w:val="none" w:sz="0" w:space="0" w:color="auto"/>
        <w:left w:val="none" w:sz="0" w:space="0" w:color="auto"/>
        <w:bottom w:val="none" w:sz="0" w:space="0" w:color="auto"/>
        <w:right w:val="none" w:sz="0" w:space="0" w:color="auto"/>
      </w:divBdr>
    </w:div>
    <w:div w:id="891816279">
      <w:bodyDiv w:val="1"/>
      <w:marLeft w:val="0"/>
      <w:marRight w:val="0"/>
      <w:marTop w:val="0"/>
      <w:marBottom w:val="0"/>
      <w:divBdr>
        <w:top w:val="none" w:sz="0" w:space="0" w:color="auto"/>
        <w:left w:val="none" w:sz="0" w:space="0" w:color="auto"/>
        <w:bottom w:val="none" w:sz="0" w:space="0" w:color="auto"/>
        <w:right w:val="none" w:sz="0" w:space="0" w:color="auto"/>
      </w:divBdr>
    </w:div>
    <w:div w:id="957832758">
      <w:bodyDiv w:val="1"/>
      <w:marLeft w:val="0"/>
      <w:marRight w:val="0"/>
      <w:marTop w:val="0"/>
      <w:marBottom w:val="0"/>
      <w:divBdr>
        <w:top w:val="none" w:sz="0" w:space="0" w:color="auto"/>
        <w:left w:val="none" w:sz="0" w:space="0" w:color="auto"/>
        <w:bottom w:val="none" w:sz="0" w:space="0" w:color="auto"/>
        <w:right w:val="none" w:sz="0" w:space="0" w:color="auto"/>
      </w:divBdr>
      <w:divsChild>
        <w:div w:id="208882965">
          <w:marLeft w:val="0"/>
          <w:marRight w:val="0"/>
          <w:marTop w:val="60"/>
          <w:marBottom w:val="60"/>
          <w:divBdr>
            <w:top w:val="none" w:sz="0" w:space="0" w:color="auto"/>
            <w:left w:val="none" w:sz="0" w:space="0" w:color="auto"/>
            <w:bottom w:val="single" w:sz="6" w:space="2" w:color="A2A9B1"/>
            <w:right w:val="none" w:sz="0" w:space="0" w:color="auto"/>
          </w:divBdr>
        </w:div>
      </w:divsChild>
    </w:div>
    <w:div w:id="992871434">
      <w:bodyDiv w:val="1"/>
      <w:marLeft w:val="0"/>
      <w:marRight w:val="0"/>
      <w:marTop w:val="0"/>
      <w:marBottom w:val="0"/>
      <w:divBdr>
        <w:top w:val="none" w:sz="0" w:space="0" w:color="auto"/>
        <w:left w:val="none" w:sz="0" w:space="0" w:color="auto"/>
        <w:bottom w:val="none" w:sz="0" w:space="0" w:color="auto"/>
        <w:right w:val="none" w:sz="0" w:space="0" w:color="auto"/>
      </w:divBdr>
      <w:divsChild>
        <w:div w:id="1009987635">
          <w:marLeft w:val="0"/>
          <w:marRight w:val="0"/>
          <w:marTop w:val="0"/>
          <w:marBottom w:val="0"/>
          <w:divBdr>
            <w:top w:val="none" w:sz="0" w:space="0" w:color="auto"/>
            <w:left w:val="none" w:sz="0" w:space="0" w:color="auto"/>
            <w:bottom w:val="none" w:sz="0" w:space="0" w:color="auto"/>
            <w:right w:val="none" w:sz="0" w:space="0" w:color="auto"/>
          </w:divBdr>
        </w:div>
      </w:divsChild>
    </w:div>
    <w:div w:id="995646418">
      <w:bodyDiv w:val="1"/>
      <w:marLeft w:val="0"/>
      <w:marRight w:val="0"/>
      <w:marTop w:val="0"/>
      <w:marBottom w:val="0"/>
      <w:divBdr>
        <w:top w:val="none" w:sz="0" w:space="0" w:color="auto"/>
        <w:left w:val="none" w:sz="0" w:space="0" w:color="auto"/>
        <w:bottom w:val="none" w:sz="0" w:space="0" w:color="auto"/>
        <w:right w:val="none" w:sz="0" w:space="0" w:color="auto"/>
      </w:divBdr>
    </w:div>
    <w:div w:id="1043091789">
      <w:bodyDiv w:val="1"/>
      <w:marLeft w:val="0"/>
      <w:marRight w:val="0"/>
      <w:marTop w:val="0"/>
      <w:marBottom w:val="0"/>
      <w:divBdr>
        <w:top w:val="none" w:sz="0" w:space="0" w:color="auto"/>
        <w:left w:val="none" w:sz="0" w:space="0" w:color="auto"/>
        <w:bottom w:val="none" w:sz="0" w:space="0" w:color="auto"/>
        <w:right w:val="none" w:sz="0" w:space="0" w:color="auto"/>
      </w:divBdr>
    </w:div>
    <w:div w:id="1251113111">
      <w:bodyDiv w:val="1"/>
      <w:marLeft w:val="0"/>
      <w:marRight w:val="0"/>
      <w:marTop w:val="0"/>
      <w:marBottom w:val="0"/>
      <w:divBdr>
        <w:top w:val="none" w:sz="0" w:space="0" w:color="auto"/>
        <w:left w:val="none" w:sz="0" w:space="0" w:color="auto"/>
        <w:bottom w:val="none" w:sz="0" w:space="0" w:color="auto"/>
        <w:right w:val="none" w:sz="0" w:space="0" w:color="auto"/>
      </w:divBdr>
      <w:divsChild>
        <w:div w:id="237981513">
          <w:marLeft w:val="0"/>
          <w:marRight w:val="0"/>
          <w:marTop w:val="60"/>
          <w:marBottom w:val="60"/>
          <w:divBdr>
            <w:top w:val="none" w:sz="0" w:space="0" w:color="auto"/>
            <w:left w:val="none" w:sz="0" w:space="0" w:color="auto"/>
            <w:bottom w:val="single" w:sz="6" w:space="2" w:color="A2A9B1"/>
            <w:right w:val="none" w:sz="0" w:space="0" w:color="auto"/>
          </w:divBdr>
        </w:div>
      </w:divsChild>
    </w:div>
    <w:div w:id="1441030875">
      <w:bodyDiv w:val="1"/>
      <w:marLeft w:val="0"/>
      <w:marRight w:val="0"/>
      <w:marTop w:val="0"/>
      <w:marBottom w:val="0"/>
      <w:divBdr>
        <w:top w:val="none" w:sz="0" w:space="0" w:color="auto"/>
        <w:left w:val="none" w:sz="0" w:space="0" w:color="auto"/>
        <w:bottom w:val="none" w:sz="0" w:space="0" w:color="auto"/>
        <w:right w:val="none" w:sz="0" w:space="0" w:color="auto"/>
      </w:divBdr>
      <w:divsChild>
        <w:div w:id="2013874770">
          <w:marLeft w:val="0"/>
          <w:marRight w:val="0"/>
          <w:marTop w:val="0"/>
          <w:marBottom w:val="0"/>
          <w:divBdr>
            <w:top w:val="none" w:sz="0" w:space="0" w:color="auto"/>
            <w:left w:val="none" w:sz="0" w:space="0" w:color="auto"/>
            <w:bottom w:val="none" w:sz="0" w:space="0" w:color="auto"/>
            <w:right w:val="none" w:sz="0" w:space="0" w:color="auto"/>
          </w:divBdr>
        </w:div>
      </w:divsChild>
    </w:div>
    <w:div w:id="1516571435">
      <w:bodyDiv w:val="1"/>
      <w:marLeft w:val="0"/>
      <w:marRight w:val="0"/>
      <w:marTop w:val="0"/>
      <w:marBottom w:val="0"/>
      <w:divBdr>
        <w:top w:val="none" w:sz="0" w:space="0" w:color="auto"/>
        <w:left w:val="none" w:sz="0" w:space="0" w:color="auto"/>
        <w:bottom w:val="none" w:sz="0" w:space="0" w:color="auto"/>
        <w:right w:val="none" w:sz="0" w:space="0" w:color="auto"/>
      </w:divBdr>
    </w:div>
    <w:div w:id="1728336395">
      <w:bodyDiv w:val="1"/>
      <w:marLeft w:val="0"/>
      <w:marRight w:val="0"/>
      <w:marTop w:val="0"/>
      <w:marBottom w:val="0"/>
      <w:divBdr>
        <w:top w:val="none" w:sz="0" w:space="0" w:color="auto"/>
        <w:left w:val="none" w:sz="0" w:space="0" w:color="auto"/>
        <w:bottom w:val="none" w:sz="0" w:space="0" w:color="auto"/>
        <w:right w:val="none" w:sz="0" w:space="0" w:color="auto"/>
      </w:divBdr>
      <w:divsChild>
        <w:div w:id="683678223">
          <w:marLeft w:val="0"/>
          <w:marRight w:val="0"/>
          <w:marTop w:val="0"/>
          <w:marBottom w:val="0"/>
          <w:divBdr>
            <w:top w:val="none" w:sz="0" w:space="0" w:color="auto"/>
            <w:left w:val="none" w:sz="0" w:space="0" w:color="auto"/>
            <w:bottom w:val="none" w:sz="0" w:space="0" w:color="auto"/>
            <w:right w:val="none" w:sz="0" w:space="0" w:color="auto"/>
          </w:divBdr>
          <w:divsChild>
            <w:div w:id="13372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393">
      <w:bodyDiv w:val="1"/>
      <w:marLeft w:val="0"/>
      <w:marRight w:val="0"/>
      <w:marTop w:val="0"/>
      <w:marBottom w:val="0"/>
      <w:divBdr>
        <w:top w:val="none" w:sz="0" w:space="0" w:color="auto"/>
        <w:left w:val="none" w:sz="0" w:space="0" w:color="auto"/>
        <w:bottom w:val="none" w:sz="0" w:space="0" w:color="auto"/>
        <w:right w:val="none" w:sz="0" w:space="0" w:color="auto"/>
      </w:divBdr>
    </w:div>
    <w:div w:id="21005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Eerste_Wereldoorlog" TargetMode="External"/><Relationship Id="rId18" Type="http://schemas.openxmlformats.org/officeDocument/2006/relationships/image" Target="media/image3.jpeg"/><Relationship Id="rId26" Type="http://schemas.openxmlformats.org/officeDocument/2006/relationships/hyperlink" Target="https://www.google.com/maps/place/data=!4m2!3m1!1s0x47c3126dc24afbe1:0x7d385a97b3db031c?sa=X&amp;ved=1t:8290&amp;ictx=111" TargetMode="External"/><Relationship Id="rId39" Type="http://schemas.openxmlformats.org/officeDocument/2006/relationships/image" Target="media/image18.jpeg"/><Relationship Id="rId21" Type="http://schemas.openxmlformats.org/officeDocument/2006/relationships/hyperlink" Target="https://nl.wikipedia.org/wiki/Speelhuis" TargetMode="External"/><Relationship Id="rId34" Type="http://schemas.openxmlformats.org/officeDocument/2006/relationships/image" Target="media/image13.jpeg"/><Relationship Id="rId42" Type="http://schemas.openxmlformats.org/officeDocument/2006/relationships/hyperlink" Target="https://nl.wikipedia.org/wiki/1858" TargetMode="External"/><Relationship Id="rId47" Type="http://schemas.openxmlformats.org/officeDocument/2006/relationships/image" Target="media/image19.jpeg"/><Relationship Id="rId50" Type="http://schemas.openxmlformats.org/officeDocument/2006/relationships/hyperlink" Target="https://www.google.com/maps/place/data=!4m2!3m1!1s0x47c36cf04ea86e67:0x9414abd56c8a56c8?sa=X&amp;ved=1t:8290&amp;ictx=111" TargetMode="External"/><Relationship Id="rId55" Type="http://schemas.openxmlformats.org/officeDocument/2006/relationships/hyperlink" Target="https://nl.wikipedia.org/wiki/Leie_(rivier)" TargetMode="External"/><Relationship Id="rId7" Type="http://schemas.openxmlformats.org/officeDocument/2006/relationships/hyperlink" Target="https://nl.wikipedia.org/wiki/Germaanse_talen" TargetMode="External"/><Relationship Id="rId12" Type="http://schemas.openxmlformats.org/officeDocument/2006/relationships/hyperlink" Target="https://nl.wikipedia.org/wiki/Burcht_(kasteel)" TargetMode="External"/><Relationship Id="rId17" Type="http://schemas.openxmlformats.org/officeDocument/2006/relationships/hyperlink" Target="https://nl.wikipedia.org/wiki/Neorenaissance" TargetMode="External"/><Relationship Id="rId25" Type="http://schemas.openxmlformats.org/officeDocument/2006/relationships/image" Target="media/image6.jpeg"/><Relationship Id="rId33" Type="http://schemas.openxmlformats.org/officeDocument/2006/relationships/hyperlink" Target="https://www.google.com/maps/place/data=!4m2!3m1!1s0x47c3728ec912afcf:0x9635a4f24c6a22cd?sa=X&amp;ved=1t:8290&amp;ictx=111" TargetMode="External"/><Relationship Id="rId38" Type="http://schemas.openxmlformats.org/officeDocument/2006/relationships/image" Target="media/image17.png"/><Relationship Id="rId46" Type="http://schemas.openxmlformats.org/officeDocument/2006/relationships/hyperlink" Target="https://nl.wikipedia.org/wiki/Gent"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l.wikipedia.org/wiki/Neoclassicisme" TargetMode="External"/><Relationship Id="rId20" Type="http://schemas.openxmlformats.org/officeDocument/2006/relationships/image" Target="media/image5.png"/><Relationship Id="rId29" Type="http://schemas.openxmlformats.org/officeDocument/2006/relationships/image" Target="media/image9.jpeg"/><Relationship Id="rId41" Type="http://schemas.openxmlformats.org/officeDocument/2006/relationships/hyperlink" Target="https://nl.wikipedia.org/wiki/Ferrariskaart" TargetMode="External"/><Relationship Id="rId54" Type="http://schemas.openxmlformats.org/officeDocument/2006/relationships/hyperlink" Target="https://nl.wikipedia.org/wiki/Schelde_(rivi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l.wikipedia.org/wiki/Gwijde_van_Dampierre" TargetMode="External"/><Relationship Id="rId24" Type="http://schemas.openxmlformats.org/officeDocument/2006/relationships/hyperlink" Target="https://nl.wikipedia.org/wiki/Romeinse_Rijk"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s://nl.wikipedia.org/wiki/Borluut" TargetMode="External"/><Relationship Id="rId45" Type="http://schemas.openxmlformats.org/officeDocument/2006/relationships/hyperlink" Target="https://nl.wikipedia.org/wiki/Sint-Denijs-Westrem" TargetMode="External"/><Relationship Id="rId53" Type="http://schemas.openxmlformats.org/officeDocument/2006/relationships/hyperlink" Target="https://nl.wikipedia.org/wiki/Bron_(water)" TargetMode="External"/><Relationship Id="rId58" Type="http://schemas.openxmlformats.org/officeDocument/2006/relationships/hyperlink" Target="https://nl.wikipedia.org/wiki/Valentin_Vaerwyck" TargetMode="External"/><Relationship Id="rId5" Type="http://schemas.openxmlformats.org/officeDocument/2006/relationships/image" Target="media/image1.jpeg"/><Relationship Id="rId15" Type="http://schemas.openxmlformats.org/officeDocument/2006/relationships/hyperlink" Target="https://nl.wikipedia.org/wiki/Brussel_(stad)" TargetMode="External"/><Relationship Id="rId23" Type="http://schemas.openxmlformats.org/officeDocument/2006/relationships/hyperlink" Target="https://nl.wikipedia.org/wiki/Gent"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1.jpeg"/><Relationship Id="rId57" Type="http://schemas.openxmlformats.org/officeDocument/2006/relationships/hyperlink" Target="https://nl.wikipedia.org/wiki/Kapel_(gebouw)" TargetMode="External"/><Relationship Id="rId10" Type="http://schemas.openxmlformats.org/officeDocument/2006/relationships/hyperlink" Target="https://nl.wikipedia.org/wiki/864" TargetMode="Externa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hyperlink" Target="https://nl.wikipedia.org/wiki/1914" TargetMode="External"/><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l.wikipedia.org/wiki/Karel_de_Kale" TargetMode="External"/><Relationship Id="rId14" Type="http://schemas.openxmlformats.org/officeDocument/2006/relationships/hyperlink" Target="https://nl.wikipedia.org/wiki/Nieuw_Kasteel_van_Petegem" TargetMode="External"/><Relationship Id="rId22" Type="http://schemas.openxmlformats.org/officeDocument/2006/relationships/hyperlink" Target="https://nl.wikipedia.org/wiki/Sint-Pietersabdij_(Gent)"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s://nl.wikipedia.org/w/index.php?title=Joseph_Van_Damme&amp;action=edit&amp;redlink=1" TargetMode="External"/><Relationship Id="rId48" Type="http://schemas.openxmlformats.org/officeDocument/2006/relationships/image" Target="media/image20.png"/><Relationship Id="rId56" Type="http://schemas.openxmlformats.org/officeDocument/2006/relationships/hyperlink" Target="https://nl.wikipedia.org/wiki/Waterburcht" TargetMode="External"/><Relationship Id="rId8" Type="http://schemas.openxmlformats.org/officeDocument/2006/relationships/hyperlink" Target="https://nl.wikipedia.org/wiki/Vroege_middeleeuwen" TargetMode="External"/><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3557</Words>
  <Characters>19566</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Fietsersbond Ronse</dc:creator>
  <cp:keywords/>
  <dc:description/>
  <cp:lastModifiedBy>Neos Ronse</cp:lastModifiedBy>
  <cp:revision>2</cp:revision>
  <cp:lastPrinted>2025-08-18T13:56:00Z</cp:lastPrinted>
  <dcterms:created xsi:type="dcterms:W3CDTF">2025-09-03T17:32:00Z</dcterms:created>
  <dcterms:modified xsi:type="dcterms:W3CDTF">2025-09-03T17:32:00Z</dcterms:modified>
</cp:coreProperties>
</file>